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E2519" w14:textId="77777777" w:rsidR="00204D26" w:rsidRPr="00176767" w:rsidRDefault="001E0846" w:rsidP="00176767">
      <w:pPr>
        <w:jc w:val="both"/>
        <w:rPr>
          <w:rFonts w:asciiTheme="majorHAnsi" w:hAnsiTheme="majorHAnsi" w:cstheme="majorHAnsi"/>
          <w:b/>
        </w:rPr>
      </w:pPr>
      <w:r w:rsidRPr="00176767">
        <w:rPr>
          <w:rFonts w:asciiTheme="majorHAnsi" w:hAnsiTheme="majorHAnsi" w:cstheme="majorHAnsi"/>
          <w:b/>
          <w:noProof/>
          <w:lang w:eastAsia="en-GB"/>
        </w:rPr>
        <w:drawing>
          <wp:inline distT="0" distB="0" distL="0" distR="0" wp14:anchorId="25EE2555" wp14:editId="25EE2556">
            <wp:extent cx="1562100" cy="964826"/>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ia _No Strap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5733" cy="979423"/>
                    </a:xfrm>
                    <a:prstGeom prst="rect">
                      <a:avLst/>
                    </a:prstGeom>
                  </pic:spPr>
                </pic:pic>
              </a:graphicData>
            </a:graphic>
          </wp:inline>
        </w:drawing>
      </w:r>
    </w:p>
    <w:p w14:paraId="25EE251A" w14:textId="77777777" w:rsidR="00B62140" w:rsidRPr="00176767" w:rsidRDefault="00B62140" w:rsidP="00176767">
      <w:pPr>
        <w:jc w:val="both"/>
        <w:rPr>
          <w:rFonts w:asciiTheme="majorHAnsi" w:hAnsiTheme="majorHAnsi" w:cstheme="majorHAnsi"/>
          <w:b/>
        </w:rPr>
      </w:pPr>
    </w:p>
    <w:p w14:paraId="25EE251B" w14:textId="223524BF" w:rsidR="00E9071D" w:rsidRPr="00176767" w:rsidRDefault="005E4466" w:rsidP="00176767">
      <w:pPr>
        <w:spacing w:before="60" w:after="60" w:line="264" w:lineRule="auto"/>
        <w:contextualSpacing/>
        <w:jc w:val="both"/>
        <w:rPr>
          <w:rFonts w:asciiTheme="majorHAnsi" w:hAnsiTheme="majorHAnsi" w:cstheme="majorHAnsi"/>
          <w:b/>
          <w:u w:val="single"/>
        </w:rPr>
      </w:pPr>
      <w:r w:rsidRPr="00176767">
        <w:rPr>
          <w:rFonts w:asciiTheme="majorHAnsi" w:hAnsiTheme="majorHAnsi" w:cstheme="majorHAnsi"/>
          <w:b/>
          <w:u w:val="single"/>
        </w:rPr>
        <w:t>Financial Controller (</w:t>
      </w:r>
      <w:r w:rsidR="004F411C" w:rsidRPr="00176767">
        <w:rPr>
          <w:rFonts w:asciiTheme="majorHAnsi" w:hAnsiTheme="majorHAnsi" w:cstheme="majorHAnsi"/>
          <w:b/>
          <w:u w:val="single"/>
        </w:rPr>
        <w:t xml:space="preserve">Workspace </w:t>
      </w:r>
      <w:r w:rsidRPr="00176767">
        <w:rPr>
          <w:rFonts w:asciiTheme="majorHAnsi" w:hAnsiTheme="majorHAnsi" w:cstheme="majorHAnsi"/>
          <w:b/>
          <w:u w:val="single"/>
        </w:rPr>
        <w:t>&amp;</w:t>
      </w:r>
      <w:r w:rsidR="004F411C" w:rsidRPr="00176767">
        <w:rPr>
          <w:rFonts w:asciiTheme="majorHAnsi" w:hAnsiTheme="majorHAnsi" w:cstheme="majorHAnsi"/>
          <w:b/>
          <w:u w:val="single"/>
        </w:rPr>
        <w:t xml:space="preserve"> </w:t>
      </w:r>
      <w:r w:rsidRPr="00176767">
        <w:rPr>
          <w:rFonts w:asciiTheme="majorHAnsi" w:hAnsiTheme="majorHAnsi" w:cstheme="majorHAnsi"/>
          <w:b/>
          <w:u w:val="single"/>
        </w:rPr>
        <w:t xml:space="preserve">Serious Impact) </w:t>
      </w:r>
    </w:p>
    <w:p w14:paraId="1B2D1641" w14:textId="77777777" w:rsidR="004870A0" w:rsidRPr="00176767" w:rsidRDefault="004870A0" w:rsidP="00176767">
      <w:pPr>
        <w:spacing w:before="60" w:after="60" w:line="264" w:lineRule="auto"/>
        <w:contextualSpacing/>
        <w:jc w:val="both"/>
        <w:rPr>
          <w:rFonts w:asciiTheme="majorHAnsi" w:hAnsiTheme="majorHAnsi" w:cstheme="majorHAnsi"/>
          <w:b/>
          <w:u w:val="single"/>
        </w:rPr>
      </w:pPr>
    </w:p>
    <w:p w14:paraId="25EE251C" w14:textId="219D213C" w:rsidR="00D4360A" w:rsidRPr="00176767" w:rsidRDefault="001E2558" w:rsidP="00176767">
      <w:pPr>
        <w:spacing w:before="60" w:after="60" w:line="264" w:lineRule="auto"/>
        <w:contextualSpacing/>
        <w:jc w:val="both"/>
        <w:rPr>
          <w:rFonts w:asciiTheme="majorHAnsi" w:hAnsiTheme="majorHAnsi" w:cstheme="majorHAnsi"/>
        </w:rPr>
      </w:pPr>
      <w:r w:rsidRPr="00176767">
        <w:rPr>
          <w:rFonts w:asciiTheme="majorHAnsi" w:hAnsiTheme="majorHAnsi" w:cstheme="majorHAnsi"/>
        </w:rPr>
        <w:t>Location</w:t>
      </w:r>
      <w:r w:rsidR="00D4360A" w:rsidRPr="00176767">
        <w:rPr>
          <w:rFonts w:asciiTheme="majorHAnsi" w:hAnsiTheme="majorHAnsi" w:cstheme="majorHAnsi"/>
        </w:rPr>
        <w:t xml:space="preserve"> - Future Business Centre, Cambridge</w:t>
      </w:r>
      <w:r w:rsidR="008344C1" w:rsidRPr="00176767">
        <w:rPr>
          <w:rFonts w:asciiTheme="majorHAnsi" w:hAnsiTheme="majorHAnsi" w:cstheme="majorHAnsi"/>
        </w:rPr>
        <w:t xml:space="preserve"> (</w:t>
      </w:r>
      <w:r w:rsidR="00D4360A" w:rsidRPr="00176767">
        <w:rPr>
          <w:rFonts w:asciiTheme="majorHAnsi" w:hAnsiTheme="majorHAnsi" w:cstheme="majorHAnsi"/>
        </w:rPr>
        <w:t xml:space="preserve">with </w:t>
      </w:r>
      <w:r w:rsidR="004870A0" w:rsidRPr="00176767">
        <w:rPr>
          <w:rFonts w:asciiTheme="majorHAnsi" w:hAnsiTheme="majorHAnsi" w:cstheme="majorHAnsi"/>
        </w:rPr>
        <w:t>some</w:t>
      </w:r>
      <w:r w:rsidR="00D4360A" w:rsidRPr="00176767">
        <w:rPr>
          <w:rFonts w:asciiTheme="majorHAnsi" w:hAnsiTheme="majorHAnsi" w:cstheme="majorHAnsi"/>
        </w:rPr>
        <w:t xml:space="preserve"> travel to Peterborough a</w:t>
      </w:r>
      <w:r w:rsidR="00F30211" w:rsidRPr="00176767">
        <w:rPr>
          <w:rFonts w:asciiTheme="majorHAnsi" w:hAnsiTheme="majorHAnsi" w:cstheme="majorHAnsi"/>
        </w:rPr>
        <w:t xml:space="preserve">nd </w:t>
      </w:r>
      <w:r w:rsidR="000E4C28" w:rsidRPr="00176767">
        <w:rPr>
          <w:rFonts w:asciiTheme="majorHAnsi" w:hAnsiTheme="majorHAnsi" w:cstheme="majorHAnsi"/>
        </w:rPr>
        <w:t>London</w:t>
      </w:r>
      <w:r w:rsidR="00F30211" w:rsidRPr="00176767">
        <w:rPr>
          <w:rFonts w:asciiTheme="majorHAnsi" w:hAnsiTheme="majorHAnsi" w:cstheme="majorHAnsi"/>
        </w:rPr>
        <w:t>)</w:t>
      </w:r>
    </w:p>
    <w:p w14:paraId="25EE251D" w14:textId="77777777" w:rsidR="00D4360A" w:rsidRPr="00176767" w:rsidRDefault="00D4360A" w:rsidP="00176767">
      <w:pPr>
        <w:spacing w:before="60" w:after="60" w:line="264" w:lineRule="auto"/>
        <w:contextualSpacing/>
        <w:jc w:val="both"/>
        <w:rPr>
          <w:rFonts w:asciiTheme="majorHAnsi" w:hAnsiTheme="majorHAnsi" w:cstheme="majorHAnsi"/>
        </w:rPr>
      </w:pPr>
      <w:r w:rsidRPr="00176767">
        <w:rPr>
          <w:rFonts w:asciiTheme="majorHAnsi" w:hAnsiTheme="majorHAnsi" w:cstheme="majorHAnsi"/>
        </w:rPr>
        <w:t xml:space="preserve">Hours </w:t>
      </w:r>
      <w:r w:rsidR="008344C1" w:rsidRPr="00176767">
        <w:rPr>
          <w:rFonts w:asciiTheme="majorHAnsi" w:hAnsiTheme="majorHAnsi" w:cstheme="majorHAnsi"/>
        </w:rPr>
        <w:t>–</w:t>
      </w:r>
      <w:r w:rsidRPr="00176767">
        <w:rPr>
          <w:rFonts w:asciiTheme="majorHAnsi" w:hAnsiTheme="majorHAnsi" w:cstheme="majorHAnsi"/>
        </w:rPr>
        <w:t xml:space="preserve"> </w:t>
      </w:r>
      <w:r w:rsidR="008344C1" w:rsidRPr="00176767">
        <w:rPr>
          <w:rFonts w:asciiTheme="majorHAnsi" w:hAnsiTheme="majorHAnsi" w:cstheme="majorHAnsi"/>
        </w:rPr>
        <w:t>Full Time,</w:t>
      </w:r>
      <w:r w:rsidRPr="00176767">
        <w:rPr>
          <w:rFonts w:asciiTheme="majorHAnsi" w:hAnsiTheme="majorHAnsi" w:cstheme="majorHAnsi"/>
        </w:rPr>
        <w:t xml:space="preserve"> </w:t>
      </w:r>
      <w:r w:rsidR="008344C1" w:rsidRPr="00176767">
        <w:rPr>
          <w:rFonts w:asciiTheme="majorHAnsi" w:hAnsiTheme="majorHAnsi" w:cstheme="majorHAnsi"/>
        </w:rPr>
        <w:t>35</w:t>
      </w:r>
      <w:r w:rsidR="0053797D" w:rsidRPr="00176767">
        <w:rPr>
          <w:rFonts w:asciiTheme="majorHAnsi" w:hAnsiTheme="majorHAnsi" w:cstheme="majorHAnsi"/>
        </w:rPr>
        <w:t xml:space="preserve"> hours / </w:t>
      </w:r>
      <w:r w:rsidR="008344C1" w:rsidRPr="00176767">
        <w:rPr>
          <w:rFonts w:asciiTheme="majorHAnsi" w:hAnsiTheme="majorHAnsi" w:cstheme="majorHAnsi"/>
        </w:rPr>
        <w:t>5</w:t>
      </w:r>
      <w:r w:rsidR="0053797D" w:rsidRPr="00176767">
        <w:rPr>
          <w:rFonts w:asciiTheme="majorHAnsi" w:hAnsiTheme="majorHAnsi" w:cstheme="majorHAnsi"/>
        </w:rPr>
        <w:t xml:space="preserve"> days per week</w:t>
      </w:r>
    </w:p>
    <w:p w14:paraId="25EE251E" w14:textId="51C2E71F" w:rsidR="00D4360A" w:rsidRPr="00176767" w:rsidRDefault="00C007D0" w:rsidP="00176767">
      <w:pPr>
        <w:spacing w:before="60" w:after="60" w:line="264" w:lineRule="auto"/>
        <w:contextualSpacing/>
        <w:jc w:val="both"/>
        <w:rPr>
          <w:rFonts w:asciiTheme="majorHAnsi" w:hAnsiTheme="majorHAnsi" w:cstheme="majorHAnsi"/>
        </w:rPr>
      </w:pPr>
      <w:r w:rsidRPr="00176767">
        <w:rPr>
          <w:rFonts w:asciiTheme="majorHAnsi" w:hAnsiTheme="majorHAnsi" w:cstheme="majorHAnsi"/>
        </w:rPr>
        <w:t xml:space="preserve">Reports to – </w:t>
      </w:r>
      <w:r w:rsidR="00D537A7" w:rsidRPr="00176767">
        <w:rPr>
          <w:rFonts w:asciiTheme="majorHAnsi" w:hAnsiTheme="majorHAnsi" w:cstheme="majorHAnsi"/>
        </w:rPr>
        <w:t xml:space="preserve">CEO </w:t>
      </w:r>
      <w:r w:rsidR="00B33F6C" w:rsidRPr="00176767">
        <w:rPr>
          <w:rFonts w:asciiTheme="majorHAnsi" w:hAnsiTheme="majorHAnsi" w:cstheme="majorHAnsi"/>
        </w:rPr>
        <w:t>Workspace &amp;</w:t>
      </w:r>
      <w:r w:rsidR="004E23FD" w:rsidRPr="00176767">
        <w:rPr>
          <w:rFonts w:asciiTheme="majorHAnsi" w:hAnsiTheme="majorHAnsi" w:cstheme="majorHAnsi"/>
        </w:rPr>
        <w:t xml:space="preserve"> Serious Impact with dotted line to </w:t>
      </w:r>
      <w:r w:rsidR="000E4C28" w:rsidRPr="00176767">
        <w:rPr>
          <w:rFonts w:asciiTheme="majorHAnsi" w:hAnsiTheme="majorHAnsi" w:cstheme="majorHAnsi"/>
        </w:rPr>
        <w:t xml:space="preserve">Group </w:t>
      </w:r>
      <w:r w:rsidR="0053797D" w:rsidRPr="00176767">
        <w:rPr>
          <w:rFonts w:asciiTheme="majorHAnsi" w:hAnsiTheme="majorHAnsi" w:cstheme="majorHAnsi"/>
        </w:rPr>
        <w:t>Finance</w:t>
      </w:r>
      <w:r w:rsidRPr="00176767">
        <w:rPr>
          <w:rFonts w:asciiTheme="majorHAnsi" w:hAnsiTheme="majorHAnsi" w:cstheme="majorHAnsi"/>
        </w:rPr>
        <w:t xml:space="preserve"> Director</w:t>
      </w:r>
    </w:p>
    <w:p w14:paraId="25EE251F" w14:textId="5EB4400F" w:rsidR="00E92965" w:rsidRPr="00176767" w:rsidRDefault="00E92965" w:rsidP="00176767">
      <w:pPr>
        <w:spacing w:before="60" w:after="60" w:line="264" w:lineRule="auto"/>
        <w:contextualSpacing/>
        <w:jc w:val="both"/>
        <w:rPr>
          <w:rFonts w:asciiTheme="majorHAnsi" w:hAnsiTheme="majorHAnsi" w:cstheme="majorHAnsi"/>
        </w:rPr>
      </w:pPr>
      <w:r w:rsidRPr="00176767">
        <w:rPr>
          <w:rFonts w:asciiTheme="majorHAnsi" w:hAnsiTheme="majorHAnsi" w:cstheme="majorHAnsi"/>
        </w:rPr>
        <w:t xml:space="preserve">Salary </w:t>
      </w:r>
      <w:r w:rsidR="00EA355B" w:rsidRPr="00176767">
        <w:rPr>
          <w:rFonts w:asciiTheme="majorHAnsi" w:hAnsiTheme="majorHAnsi" w:cstheme="majorHAnsi"/>
        </w:rPr>
        <w:t>–</w:t>
      </w:r>
      <w:r w:rsidRPr="00176767">
        <w:rPr>
          <w:rFonts w:asciiTheme="majorHAnsi" w:hAnsiTheme="majorHAnsi" w:cstheme="majorHAnsi"/>
        </w:rPr>
        <w:t xml:space="preserve"> </w:t>
      </w:r>
      <w:r w:rsidR="004106D9" w:rsidRPr="00176767">
        <w:rPr>
          <w:rFonts w:asciiTheme="majorHAnsi" w:hAnsiTheme="majorHAnsi" w:cstheme="majorHAnsi"/>
        </w:rPr>
        <w:t>M</w:t>
      </w:r>
      <w:r w:rsidR="00EA355B" w:rsidRPr="00176767">
        <w:rPr>
          <w:rFonts w:asciiTheme="majorHAnsi" w:hAnsiTheme="majorHAnsi" w:cstheme="majorHAnsi"/>
        </w:rPr>
        <w:t>arket rate,</w:t>
      </w:r>
      <w:r w:rsidR="00341664" w:rsidRPr="00176767">
        <w:rPr>
          <w:rFonts w:asciiTheme="majorHAnsi" w:hAnsiTheme="majorHAnsi" w:cstheme="majorHAnsi"/>
        </w:rPr>
        <w:t xml:space="preserve"> dependant on </w:t>
      </w:r>
      <w:r w:rsidR="00EA355B" w:rsidRPr="00176767">
        <w:rPr>
          <w:rFonts w:asciiTheme="majorHAnsi" w:hAnsiTheme="majorHAnsi" w:cstheme="majorHAnsi"/>
        </w:rPr>
        <w:t>qualification level</w:t>
      </w:r>
      <w:r w:rsidR="00341664" w:rsidRPr="00176767">
        <w:rPr>
          <w:rFonts w:asciiTheme="majorHAnsi" w:hAnsiTheme="majorHAnsi" w:cstheme="majorHAnsi"/>
        </w:rPr>
        <w:t xml:space="preserve"> </w:t>
      </w:r>
      <w:r w:rsidR="00D537A7" w:rsidRPr="00176767">
        <w:rPr>
          <w:rFonts w:asciiTheme="majorHAnsi" w:hAnsiTheme="majorHAnsi" w:cstheme="majorHAnsi"/>
        </w:rPr>
        <w:t>and experience</w:t>
      </w:r>
    </w:p>
    <w:p w14:paraId="25EE2520" w14:textId="77777777" w:rsidR="00C007D0" w:rsidRPr="00176767" w:rsidRDefault="00C007D0" w:rsidP="00176767">
      <w:pPr>
        <w:spacing w:before="60" w:after="60" w:line="264" w:lineRule="auto"/>
        <w:contextualSpacing/>
        <w:jc w:val="both"/>
        <w:rPr>
          <w:rFonts w:asciiTheme="majorHAnsi" w:hAnsiTheme="majorHAnsi" w:cstheme="majorHAnsi"/>
        </w:rPr>
      </w:pPr>
    </w:p>
    <w:p w14:paraId="2C1A78CC" w14:textId="77777777" w:rsidR="00D537A7" w:rsidRPr="00176767" w:rsidRDefault="00D537A7" w:rsidP="00176767">
      <w:pPr>
        <w:contextualSpacing/>
        <w:jc w:val="both"/>
        <w:rPr>
          <w:rFonts w:asciiTheme="majorHAnsi" w:hAnsiTheme="majorHAnsi" w:cstheme="majorHAnsi"/>
          <w:b/>
        </w:rPr>
      </w:pPr>
      <w:r w:rsidRPr="00176767">
        <w:rPr>
          <w:rFonts w:asciiTheme="majorHAnsi" w:hAnsiTheme="majorHAnsi" w:cstheme="majorHAnsi"/>
          <w:b/>
        </w:rPr>
        <w:t>About Us</w:t>
      </w:r>
    </w:p>
    <w:p w14:paraId="0E98F7E3" w14:textId="77777777" w:rsidR="00D537A7" w:rsidRPr="00176767" w:rsidRDefault="00D537A7" w:rsidP="00176767">
      <w:pPr>
        <w:pStyle w:val="NormalWeb"/>
        <w:jc w:val="both"/>
        <w:rPr>
          <w:rFonts w:asciiTheme="majorHAnsi" w:hAnsiTheme="majorHAnsi" w:cstheme="majorHAnsi"/>
          <w:color w:val="000000"/>
        </w:rPr>
      </w:pPr>
      <w:r w:rsidRPr="00176767">
        <w:rPr>
          <w:rStyle w:val="spellingerror"/>
          <w:rFonts w:asciiTheme="majorHAnsi" w:hAnsiTheme="majorHAnsi" w:cstheme="majorHAnsi"/>
          <w:color w:val="000000"/>
        </w:rPr>
        <w:t>Allia</w:t>
      </w:r>
      <w:r w:rsidRPr="00176767">
        <w:rPr>
          <w:rStyle w:val="normaltextrun"/>
          <w:rFonts w:asciiTheme="majorHAnsi" w:hAnsiTheme="majorHAnsi" w:cstheme="majorHAnsi"/>
          <w:color w:val="000000"/>
        </w:rPr>
        <w:t xml:space="preserve"> is the UK’s leading organisation dedicated to helping impact ventures to thrive. For 20 years, </w:t>
      </w:r>
      <w:r w:rsidRPr="00176767">
        <w:rPr>
          <w:rStyle w:val="spellingerror"/>
          <w:rFonts w:asciiTheme="majorHAnsi" w:hAnsiTheme="majorHAnsi" w:cstheme="majorHAnsi"/>
          <w:color w:val="000000"/>
        </w:rPr>
        <w:t>Allia</w:t>
      </w:r>
      <w:r w:rsidRPr="00176767">
        <w:rPr>
          <w:rStyle w:val="normaltextrun"/>
          <w:rFonts w:asciiTheme="majorHAnsi" w:hAnsiTheme="majorHAnsi" w:cstheme="majorHAnsi"/>
          <w:color w:val="000000"/>
        </w:rPr>
        <w:t xml:space="preserve"> has supported those that aim to make positive change and address the most pressing global and local challenges: through flexible workspace, networking and community in its Future Business Centres</w:t>
      </w:r>
      <w:r w:rsidRPr="00176767">
        <w:rPr>
          <w:rFonts w:asciiTheme="majorHAnsi" w:hAnsiTheme="majorHAnsi" w:cstheme="majorHAnsi"/>
        </w:rPr>
        <w:t>; its Serious Impact programme of business support for entrepreneurs; and social finance solutions to help charities create greater impact.</w:t>
      </w:r>
    </w:p>
    <w:p w14:paraId="1D6A87C6" w14:textId="77777777" w:rsidR="00D537A7" w:rsidRPr="00176767" w:rsidRDefault="00D537A7" w:rsidP="00176767">
      <w:pPr>
        <w:pStyle w:val="NormalWeb"/>
        <w:jc w:val="both"/>
        <w:rPr>
          <w:rFonts w:asciiTheme="majorHAnsi" w:hAnsiTheme="majorHAnsi" w:cstheme="majorHAnsi"/>
        </w:rPr>
      </w:pPr>
    </w:p>
    <w:p w14:paraId="1AE77546" w14:textId="77777777" w:rsidR="00D537A7" w:rsidRPr="00176767" w:rsidRDefault="00D537A7" w:rsidP="00176767">
      <w:pPr>
        <w:pStyle w:val="NormalWeb"/>
        <w:jc w:val="both"/>
        <w:rPr>
          <w:rFonts w:asciiTheme="majorHAnsi" w:hAnsiTheme="majorHAnsi" w:cstheme="majorHAnsi"/>
          <w:color w:val="000000"/>
        </w:rPr>
      </w:pPr>
      <w:r w:rsidRPr="00176767">
        <w:rPr>
          <w:rStyle w:val="normaltextrun"/>
          <w:rFonts w:asciiTheme="majorHAnsi" w:hAnsiTheme="majorHAnsi" w:cstheme="majorHAnsi"/>
          <w:color w:val="000000"/>
        </w:rPr>
        <w:t>In the last 20 years, we have helped 1,440 ventures to start-up, grow and scale, which have launched new innovations and companies, creating 4,500 jobs and we have issued bonds raising over £311.5 million to help charitable organisations with development projects and activities.</w:t>
      </w:r>
    </w:p>
    <w:p w14:paraId="3C8AB6B4" w14:textId="77777777" w:rsidR="00D537A7" w:rsidRPr="00176767" w:rsidRDefault="00D537A7" w:rsidP="00176767">
      <w:pPr>
        <w:spacing w:after="0"/>
        <w:jc w:val="both"/>
        <w:rPr>
          <w:rFonts w:asciiTheme="majorHAnsi" w:hAnsiTheme="majorHAnsi" w:cstheme="majorHAnsi"/>
        </w:rPr>
      </w:pPr>
    </w:p>
    <w:p w14:paraId="308FDAAD" w14:textId="77777777" w:rsidR="00D537A7" w:rsidRPr="00176767" w:rsidRDefault="00D537A7" w:rsidP="00176767">
      <w:pPr>
        <w:pStyle w:val="NormalWeb"/>
        <w:jc w:val="both"/>
        <w:rPr>
          <w:rFonts w:asciiTheme="majorHAnsi" w:hAnsiTheme="majorHAnsi" w:cstheme="majorHAnsi"/>
        </w:rPr>
      </w:pPr>
      <w:r w:rsidRPr="00176767">
        <w:rPr>
          <w:rFonts w:asciiTheme="majorHAnsi" w:hAnsiTheme="majorHAnsi" w:cstheme="majorHAnsi"/>
        </w:rPr>
        <w:t xml:space="preserve">Our people are pivotal to our success and we have grown expediently. Our team is over 50 strong in 3 locations and we continue to add to this number. We are an equal opportunities employer who embraces </w:t>
      </w:r>
      <w:r w:rsidRPr="00176767">
        <w:rPr>
          <w:rStyle w:val="normaltextrun"/>
          <w:rFonts w:asciiTheme="majorHAnsi" w:hAnsiTheme="majorHAnsi" w:cstheme="majorHAnsi"/>
          <w:color w:val="000000"/>
        </w:rPr>
        <w:t>diversity, inclusion and flexible working. In fact, we are the best not-for-profit employer for employee engagement in the Eastern region.</w:t>
      </w:r>
      <w:r w:rsidRPr="00176767">
        <w:rPr>
          <w:rFonts w:asciiTheme="majorHAnsi" w:hAnsiTheme="majorHAnsi" w:cstheme="majorHAnsi"/>
        </w:rPr>
        <w:t xml:space="preserve"> We offer a great working environment, true team working ethos, great benefits and much more.</w:t>
      </w:r>
    </w:p>
    <w:p w14:paraId="19C4FD09" w14:textId="77777777" w:rsidR="00D537A7" w:rsidRPr="00176767" w:rsidRDefault="00D537A7" w:rsidP="00176767">
      <w:pPr>
        <w:pStyle w:val="NormalWeb"/>
        <w:jc w:val="both"/>
        <w:rPr>
          <w:rFonts w:asciiTheme="majorHAnsi" w:hAnsiTheme="majorHAnsi" w:cstheme="majorHAnsi"/>
          <w:color w:val="000000"/>
        </w:rPr>
      </w:pPr>
    </w:p>
    <w:p w14:paraId="4CAA50C1" w14:textId="394F8D39" w:rsidR="00D537A7" w:rsidRPr="00176767" w:rsidRDefault="00D537A7" w:rsidP="00176767">
      <w:pPr>
        <w:spacing w:before="60" w:after="60" w:line="264" w:lineRule="auto"/>
        <w:contextualSpacing/>
        <w:jc w:val="both"/>
        <w:rPr>
          <w:rFonts w:asciiTheme="majorHAnsi" w:hAnsiTheme="majorHAnsi" w:cstheme="majorHAnsi"/>
          <w:b/>
        </w:rPr>
      </w:pPr>
      <w:r w:rsidRPr="00176767">
        <w:rPr>
          <w:rFonts w:asciiTheme="majorHAnsi" w:hAnsiTheme="majorHAnsi" w:cstheme="majorHAnsi"/>
          <w:b/>
        </w:rPr>
        <w:t>Who We Are Looking For</w:t>
      </w:r>
    </w:p>
    <w:p w14:paraId="757A3E33" w14:textId="77777777" w:rsidR="007679C3" w:rsidRPr="00176767" w:rsidRDefault="007679C3" w:rsidP="00176767">
      <w:pPr>
        <w:spacing w:before="60" w:after="60" w:line="264" w:lineRule="auto"/>
        <w:jc w:val="both"/>
        <w:rPr>
          <w:rFonts w:asciiTheme="majorHAnsi" w:hAnsiTheme="majorHAnsi" w:cstheme="majorHAnsi"/>
        </w:rPr>
      </w:pPr>
    </w:p>
    <w:p w14:paraId="673ABBE5" w14:textId="101DD9CF" w:rsidR="007679C3" w:rsidRPr="00176767" w:rsidRDefault="007679C3" w:rsidP="00176767">
      <w:pPr>
        <w:spacing w:after="0" w:line="264" w:lineRule="auto"/>
        <w:contextualSpacing/>
        <w:jc w:val="both"/>
        <w:rPr>
          <w:rFonts w:asciiTheme="majorHAnsi" w:hAnsiTheme="majorHAnsi" w:cstheme="majorHAnsi"/>
        </w:rPr>
      </w:pPr>
      <w:r w:rsidRPr="00176767">
        <w:rPr>
          <w:rFonts w:asciiTheme="majorHAnsi" w:hAnsiTheme="majorHAnsi" w:cstheme="majorHAnsi"/>
        </w:rPr>
        <w:t>This is an excellent opportunity for a newly qualified accountant</w:t>
      </w:r>
      <w:r w:rsidR="00EF611E" w:rsidRPr="00176767">
        <w:rPr>
          <w:rFonts w:asciiTheme="majorHAnsi" w:hAnsiTheme="majorHAnsi" w:cstheme="majorHAnsi"/>
        </w:rPr>
        <w:t xml:space="preserve"> (or exceptional part qualified)</w:t>
      </w:r>
      <w:r w:rsidR="001E00BB" w:rsidRPr="00176767">
        <w:rPr>
          <w:rFonts w:asciiTheme="majorHAnsi" w:hAnsiTheme="majorHAnsi" w:cstheme="majorHAnsi"/>
        </w:rPr>
        <w:t xml:space="preserve">, </w:t>
      </w:r>
      <w:r w:rsidR="00EF611E" w:rsidRPr="00176767">
        <w:rPr>
          <w:rFonts w:asciiTheme="majorHAnsi" w:hAnsiTheme="majorHAnsi" w:cstheme="majorHAnsi"/>
        </w:rPr>
        <w:t>ideally</w:t>
      </w:r>
      <w:r w:rsidR="001E00BB" w:rsidRPr="00176767">
        <w:rPr>
          <w:rFonts w:asciiTheme="majorHAnsi" w:hAnsiTheme="majorHAnsi" w:cstheme="majorHAnsi"/>
        </w:rPr>
        <w:t xml:space="preserve"> with some commercial experience</w:t>
      </w:r>
      <w:r w:rsidR="00EF611E" w:rsidRPr="00176767">
        <w:rPr>
          <w:rFonts w:asciiTheme="majorHAnsi" w:hAnsiTheme="majorHAnsi" w:cstheme="majorHAnsi"/>
        </w:rPr>
        <w:t>,</w:t>
      </w:r>
      <w:r w:rsidR="001E00BB" w:rsidRPr="00176767">
        <w:rPr>
          <w:rFonts w:asciiTheme="majorHAnsi" w:hAnsiTheme="majorHAnsi" w:cstheme="majorHAnsi"/>
        </w:rPr>
        <w:t xml:space="preserve"> </w:t>
      </w:r>
      <w:r w:rsidRPr="00176767">
        <w:rPr>
          <w:rFonts w:asciiTheme="majorHAnsi" w:hAnsiTheme="majorHAnsi" w:cstheme="majorHAnsi"/>
        </w:rPr>
        <w:t>to take a key finance role as we go through an exciting period</w:t>
      </w:r>
      <w:r w:rsidR="001E00BB" w:rsidRPr="00176767">
        <w:rPr>
          <w:rFonts w:asciiTheme="majorHAnsi" w:hAnsiTheme="majorHAnsi" w:cstheme="majorHAnsi"/>
        </w:rPr>
        <w:t xml:space="preserve"> of transition and continued growth.</w:t>
      </w:r>
    </w:p>
    <w:p w14:paraId="534724E5" w14:textId="77777777" w:rsidR="007679C3" w:rsidRPr="00176767" w:rsidRDefault="007679C3" w:rsidP="00176767">
      <w:pPr>
        <w:spacing w:after="0" w:line="264" w:lineRule="auto"/>
        <w:contextualSpacing/>
        <w:jc w:val="both"/>
        <w:rPr>
          <w:rFonts w:asciiTheme="majorHAnsi" w:hAnsiTheme="majorHAnsi" w:cstheme="majorHAnsi"/>
          <w:b/>
        </w:rPr>
      </w:pPr>
    </w:p>
    <w:p w14:paraId="6B5F43D3" w14:textId="184D80DD" w:rsidR="007679C3" w:rsidRPr="00176767" w:rsidRDefault="007679C3" w:rsidP="00176767">
      <w:pPr>
        <w:spacing w:after="0" w:line="264" w:lineRule="auto"/>
        <w:jc w:val="both"/>
        <w:rPr>
          <w:rFonts w:asciiTheme="majorHAnsi" w:hAnsiTheme="majorHAnsi" w:cstheme="majorHAnsi"/>
        </w:rPr>
      </w:pPr>
      <w:r w:rsidRPr="00176767">
        <w:rPr>
          <w:rFonts w:asciiTheme="majorHAnsi" w:hAnsiTheme="majorHAnsi" w:cstheme="majorHAnsi"/>
        </w:rPr>
        <w:t xml:space="preserve">To support our </w:t>
      </w:r>
      <w:r w:rsidR="001E00BB" w:rsidRPr="00176767">
        <w:rPr>
          <w:rFonts w:asciiTheme="majorHAnsi" w:hAnsiTheme="majorHAnsi" w:cstheme="majorHAnsi"/>
        </w:rPr>
        <w:t xml:space="preserve">ambitions and </w:t>
      </w:r>
      <w:r w:rsidRPr="00176767">
        <w:rPr>
          <w:rFonts w:asciiTheme="majorHAnsi" w:hAnsiTheme="majorHAnsi" w:cstheme="majorHAnsi"/>
        </w:rPr>
        <w:t xml:space="preserve">further development, we have separated our activities into 3 operating companies: Allia Workspace Ltd, Allia Serious Impact Ltd and Allia Impact Finance Ltd.  Although there will be some group tasks, this role is primarily to head the finance team for the Workspace and Serious Impact subsidiaries.  </w:t>
      </w:r>
    </w:p>
    <w:p w14:paraId="40B9DF4D" w14:textId="77777777" w:rsidR="007679C3" w:rsidRPr="00176767" w:rsidRDefault="007679C3" w:rsidP="00176767">
      <w:pPr>
        <w:spacing w:after="0" w:line="264" w:lineRule="auto"/>
        <w:jc w:val="both"/>
        <w:rPr>
          <w:rFonts w:asciiTheme="majorHAnsi" w:hAnsiTheme="majorHAnsi" w:cstheme="majorHAnsi"/>
        </w:rPr>
      </w:pPr>
    </w:p>
    <w:p w14:paraId="0AAD0849" w14:textId="031DCAF3" w:rsidR="007679C3" w:rsidRPr="00176767" w:rsidRDefault="001E00BB" w:rsidP="00176767">
      <w:pPr>
        <w:spacing w:after="0" w:line="264" w:lineRule="auto"/>
        <w:jc w:val="both"/>
        <w:rPr>
          <w:rFonts w:asciiTheme="majorHAnsi" w:hAnsiTheme="majorHAnsi" w:cstheme="majorHAnsi"/>
        </w:rPr>
      </w:pPr>
      <w:r w:rsidRPr="00176767">
        <w:rPr>
          <w:rFonts w:asciiTheme="majorHAnsi" w:hAnsiTheme="majorHAnsi" w:cstheme="majorHAnsi"/>
        </w:rPr>
        <w:t xml:space="preserve">Leading a young and evolving team, you will be part of the new </w:t>
      </w:r>
      <w:r w:rsidR="007679C3" w:rsidRPr="00176767">
        <w:rPr>
          <w:rFonts w:asciiTheme="majorHAnsi" w:hAnsiTheme="majorHAnsi" w:cstheme="majorHAnsi"/>
        </w:rPr>
        <w:t xml:space="preserve">Senior Management Team and working directly with the CEO of Workspace &amp; Serious Impact </w:t>
      </w:r>
      <w:r w:rsidRPr="00176767">
        <w:rPr>
          <w:rFonts w:asciiTheme="majorHAnsi" w:hAnsiTheme="majorHAnsi" w:cstheme="majorHAnsi"/>
        </w:rPr>
        <w:t xml:space="preserve">- </w:t>
      </w:r>
      <w:r w:rsidR="007679C3" w:rsidRPr="00176767">
        <w:rPr>
          <w:rFonts w:asciiTheme="majorHAnsi" w:hAnsiTheme="majorHAnsi" w:cstheme="majorHAnsi"/>
        </w:rPr>
        <w:t>with support from the Group Finance Director</w:t>
      </w:r>
      <w:r w:rsidRPr="00176767">
        <w:rPr>
          <w:rFonts w:asciiTheme="majorHAnsi" w:hAnsiTheme="majorHAnsi" w:cstheme="majorHAnsi"/>
        </w:rPr>
        <w:t xml:space="preserve"> -</w:t>
      </w:r>
      <w:r w:rsidR="007679C3" w:rsidRPr="00176767">
        <w:rPr>
          <w:rFonts w:asciiTheme="majorHAnsi" w:hAnsiTheme="majorHAnsi" w:cstheme="majorHAnsi"/>
        </w:rPr>
        <w:t xml:space="preserve"> to make sure all finance activities run smoothly.  </w:t>
      </w:r>
    </w:p>
    <w:p w14:paraId="5D1E7E64" w14:textId="77777777" w:rsidR="007679C3" w:rsidRPr="00176767" w:rsidRDefault="007679C3" w:rsidP="00176767">
      <w:pPr>
        <w:spacing w:after="0" w:line="264" w:lineRule="auto"/>
        <w:jc w:val="both"/>
        <w:rPr>
          <w:rFonts w:asciiTheme="majorHAnsi" w:hAnsiTheme="majorHAnsi" w:cstheme="majorHAnsi"/>
        </w:rPr>
      </w:pPr>
    </w:p>
    <w:p w14:paraId="1B0B635F" w14:textId="23111BF6" w:rsidR="007679C3" w:rsidRPr="00176767" w:rsidRDefault="00B33F6C" w:rsidP="00176767">
      <w:pPr>
        <w:spacing w:after="0" w:line="264" w:lineRule="auto"/>
        <w:jc w:val="both"/>
        <w:rPr>
          <w:rFonts w:asciiTheme="majorHAnsi" w:hAnsiTheme="majorHAnsi" w:cstheme="majorHAnsi"/>
        </w:rPr>
      </w:pPr>
      <w:proofErr w:type="gramStart"/>
      <w:r w:rsidRPr="00176767">
        <w:rPr>
          <w:rFonts w:asciiTheme="majorHAnsi" w:hAnsiTheme="majorHAnsi" w:cstheme="majorHAnsi"/>
        </w:rPr>
        <w:lastRenderedPageBreak/>
        <w:t xml:space="preserve">In particular, </w:t>
      </w:r>
      <w:r w:rsidR="007679C3" w:rsidRPr="00176767">
        <w:rPr>
          <w:rFonts w:asciiTheme="majorHAnsi" w:hAnsiTheme="majorHAnsi" w:cstheme="majorHAnsi"/>
        </w:rPr>
        <w:t>you</w:t>
      </w:r>
      <w:proofErr w:type="gramEnd"/>
      <w:r w:rsidR="009C740D" w:rsidRPr="00176767">
        <w:rPr>
          <w:rFonts w:asciiTheme="majorHAnsi" w:hAnsiTheme="majorHAnsi" w:cstheme="majorHAnsi"/>
        </w:rPr>
        <w:t xml:space="preserve"> will</w:t>
      </w:r>
      <w:r w:rsidR="007679C3" w:rsidRPr="00176767">
        <w:rPr>
          <w:rFonts w:asciiTheme="majorHAnsi" w:hAnsiTheme="majorHAnsi" w:cstheme="majorHAnsi"/>
        </w:rPr>
        <w:t xml:space="preserve"> be responsible for leading the finance team to maintain the underlying accounting books and records, provide up to date and properly organised accounts to support prompt and accurate payment of suppliers, timely and accurate collection of income, efficient month-end procedures and management accounts reporting and the preparation of the published financial statements</w:t>
      </w:r>
      <w:r w:rsidR="001E00BB" w:rsidRPr="00176767">
        <w:rPr>
          <w:rFonts w:asciiTheme="majorHAnsi" w:hAnsiTheme="majorHAnsi" w:cstheme="majorHAnsi"/>
        </w:rPr>
        <w:t>.</w:t>
      </w:r>
      <w:r w:rsidRPr="00176767">
        <w:rPr>
          <w:rFonts w:asciiTheme="majorHAnsi" w:hAnsiTheme="majorHAnsi" w:cstheme="majorHAnsi"/>
        </w:rPr>
        <w:t xml:space="preserve"> </w:t>
      </w:r>
      <w:r w:rsidR="001E00BB" w:rsidRPr="00176767">
        <w:rPr>
          <w:rFonts w:asciiTheme="majorHAnsi" w:hAnsiTheme="majorHAnsi" w:cstheme="majorHAnsi"/>
        </w:rPr>
        <w:t>Y</w:t>
      </w:r>
      <w:r w:rsidR="007679C3" w:rsidRPr="00176767">
        <w:rPr>
          <w:rFonts w:asciiTheme="majorHAnsi" w:hAnsiTheme="majorHAnsi" w:cstheme="majorHAnsi"/>
        </w:rPr>
        <w:t>ou</w:t>
      </w:r>
      <w:r w:rsidR="001E00BB" w:rsidRPr="00176767">
        <w:rPr>
          <w:rFonts w:asciiTheme="majorHAnsi" w:hAnsiTheme="majorHAnsi" w:cstheme="majorHAnsi"/>
        </w:rPr>
        <w:t>r understanding and insight will</w:t>
      </w:r>
      <w:r w:rsidR="007679C3" w:rsidRPr="00176767">
        <w:rPr>
          <w:rFonts w:asciiTheme="majorHAnsi" w:hAnsiTheme="majorHAnsi" w:cstheme="majorHAnsi"/>
        </w:rPr>
        <w:t xml:space="preserve"> support operation</w:t>
      </w:r>
      <w:r w:rsidR="001E00BB" w:rsidRPr="00176767">
        <w:rPr>
          <w:rFonts w:asciiTheme="majorHAnsi" w:hAnsiTheme="majorHAnsi" w:cstheme="majorHAnsi"/>
        </w:rPr>
        <w:t>al decision making</w:t>
      </w:r>
      <w:r w:rsidR="007679C3" w:rsidRPr="00176767">
        <w:rPr>
          <w:rFonts w:asciiTheme="majorHAnsi" w:hAnsiTheme="majorHAnsi" w:cstheme="majorHAnsi"/>
        </w:rPr>
        <w:t xml:space="preserve">, with monthly and project reporting, budgeting and other business performance </w:t>
      </w:r>
      <w:r w:rsidR="001E00BB" w:rsidRPr="00176767">
        <w:rPr>
          <w:rFonts w:asciiTheme="majorHAnsi" w:hAnsiTheme="majorHAnsi" w:cstheme="majorHAnsi"/>
        </w:rPr>
        <w:t xml:space="preserve">analysis </w:t>
      </w:r>
      <w:r w:rsidR="007679C3" w:rsidRPr="00176767">
        <w:rPr>
          <w:rFonts w:asciiTheme="majorHAnsi" w:hAnsiTheme="majorHAnsi" w:cstheme="majorHAnsi"/>
        </w:rPr>
        <w:t xml:space="preserve">along with reporting performance against budget to Allia </w:t>
      </w:r>
      <w:r w:rsidR="001E00BB" w:rsidRPr="00176767">
        <w:rPr>
          <w:rFonts w:asciiTheme="majorHAnsi" w:hAnsiTheme="majorHAnsi" w:cstheme="majorHAnsi"/>
        </w:rPr>
        <w:t>G</w:t>
      </w:r>
      <w:r w:rsidR="007679C3" w:rsidRPr="00176767">
        <w:rPr>
          <w:rFonts w:asciiTheme="majorHAnsi" w:hAnsiTheme="majorHAnsi" w:cstheme="majorHAnsi"/>
        </w:rPr>
        <w:t>roup.</w:t>
      </w:r>
    </w:p>
    <w:p w14:paraId="0D0FD046" w14:textId="32B5B3A5" w:rsidR="001E00BB" w:rsidRPr="00176767" w:rsidRDefault="001E00BB" w:rsidP="00176767">
      <w:pPr>
        <w:spacing w:after="0" w:line="264" w:lineRule="auto"/>
        <w:jc w:val="both"/>
        <w:rPr>
          <w:rFonts w:asciiTheme="majorHAnsi" w:hAnsiTheme="majorHAnsi" w:cstheme="majorHAnsi"/>
        </w:rPr>
      </w:pPr>
    </w:p>
    <w:p w14:paraId="7FB98CD7" w14:textId="466B6D63" w:rsidR="001E00BB" w:rsidRPr="00176767" w:rsidRDefault="001E00BB" w:rsidP="00176767">
      <w:pPr>
        <w:spacing w:after="0" w:line="264" w:lineRule="auto"/>
        <w:jc w:val="both"/>
        <w:rPr>
          <w:rFonts w:asciiTheme="majorHAnsi" w:hAnsiTheme="majorHAnsi" w:cstheme="majorHAnsi"/>
        </w:rPr>
      </w:pPr>
      <w:r w:rsidRPr="00176767">
        <w:rPr>
          <w:rFonts w:asciiTheme="majorHAnsi" w:hAnsiTheme="majorHAnsi" w:cstheme="majorHAnsi"/>
        </w:rPr>
        <w:t>Leading and managing your team and their development and capabilities will be a critical function of the role and we are looking for someone with high potential to inspire, manage and motivate.</w:t>
      </w:r>
    </w:p>
    <w:p w14:paraId="498A78A7" w14:textId="366C89E8" w:rsidR="00D537A7" w:rsidRPr="00176767" w:rsidRDefault="00D537A7" w:rsidP="00176767">
      <w:pPr>
        <w:spacing w:after="0" w:line="264" w:lineRule="auto"/>
        <w:contextualSpacing/>
        <w:jc w:val="both"/>
        <w:rPr>
          <w:rFonts w:asciiTheme="majorHAnsi" w:hAnsiTheme="majorHAnsi" w:cstheme="majorHAnsi"/>
        </w:rPr>
      </w:pPr>
    </w:p>
    <w:p w14:paraId="0DDDD6F2" w14:textId="7143B43F" w:rsidR="00D537A7" w:rsidRPr="00176767" w:rsidRDefault="00D537A7" w:rsidP="00176767">
      <w:pPr>
        <w:spacing w:after="0" w:line="264" w:lineRule="auto"/>
        <w:jc w:val="both"/>
        <w:rPr>
          <w:rFonts w:asciiTheme="majorHAnsi" w:hAnsiTheme="majorHAnsi" w:cstheme="majorHAnsi"/>
        </w:rPr>
      </w:pPr>
      <w:r w:rsidRPr="00176767">
        <w:rPr>
          <w:rFonts w:asciiTheme="majorHAnsi" w:hAnsiTheme="majorHAnsi" w:cstheme="majorHAnsi"/>
        </w:rPr>
        <w:t xml:space="preserve">Leadership, accounting and business skills </w:t>
      </w:r>
      <w:r w:rsidR="001E00BB" w:rsidRPr="00176767">
        <w:rPr>
          <w:rFonts w:asciiTheme="majorHAnsi" w:hAnsiTheme="majorHAnsi" w:cstheme="majorHAnsi"/>
        </w:rPr>
        <w:t>are required for this position</w:t>
      </w:r>
      <w:r w:rsidRPr="00176767">
        <w:rPr>
          <w:rFonts w:asciiTheme="majorHAnsi" w:hAnsiTheme="majorHAnsi" w:cstheme="majorHAnsi"/>
        </w:rPr>
        <w:t>. You will be joining a fast-growing non-profit organisation that offers unparalleled opportunities for development and growth</w:t>
      </w:r>
      <w:r w:rsidR="007679C3" w:rsidRPr="00176767">
        <w:rPr>
          <w:rFonts w:asciiTheme="majorHAnsi" w:hAnsiTheme="majorHAnsi" w:cstheme="majorHAnsi"/>
        </w:rPr>
        <w:t>,</w:t>
      </w:r>
      <w:r w:rsidRPr="00176767">
        <w:rPr>
          <w:rFonts w:asciiTheme="majorHAnsi" w:hAnsiTheme="majorHAnsi" w:cstheme="majorHAnsi"/>
        </w:rPr>
        <w:t xml:space="preserve"> so we are therefore looking for a dynamic and highly motivated individual ready to embark on this next chapter.</w:t>
      </w:r>
    </w:p>
    <w:p w14:paraId="17F389E3" w14:textId="77777777" w:rsidR="00D537A7" w:rsidRPr="00176767" w:rsidRDefault="00D537A7" w:rsidP="00176767">
      <w:pPr>
        <w:spacing w:after="0" w:line="264" w:lineRule="auto"/>
        <w:jc w:val="both"/>
        <w:rPr>
          <w:rFonts w:asciiTheme="majorHAnsi" w:hAnsiTheme="majorHAnsi" w:cstheme="majorHAnsi"/>
          <w:b/>
        </w:rPr>
      </w:pPr>
    </w:p>
    <w:p w14:paraId="25EE252D" w14:textId="4C980840" w:rsidR="00065384" w:rsidRPr="00176767" w:rsidRDefault="00204D26" w:rsidP="00176767">
      <w:pPr>
        <w:spacing w:before="60" w:after="60" w:line="264" w:lineRule="auto"/>
        <w:contextualSpacing/>
        <w:jc w:val="both"/>
        <w:rPr>
          <w:rFonts w:asciiTheme="majorHAnsi" w:hAnsiTheme="majorHAnsi" w:cstheme="majorHAnsi"/>
          <w:b/>
        </w:rPr>
      </w:pPr>
      <w:r w:rsidRPr="00176767">
        <w:rPr>
          <w:rFonts w:asciiTheme="majorHAnsi" w:hAnsiTheme="majorHAnsi" w:cstheme="majorHAnsi"/>
          <w:b/>
        </w:rPr>
        <w:t>Role Responsibilities</w:t>
      </w:r>
    </w:p>
    <w:p w14:paraId="7F8167EC" w14:textId="77777777" w:rsidR="00C46EAE" w:rsidRPr="00176767" w:rsidRDefault="00C46EAE" w:rsidP="00176767">
      <w:pPr>
        <w:spacing w:before="60" w:after="60" w:line="264" w:lineRule="auto"/>
        <w:contextualSpacing/>
        <w:jc w:val="both"/>
        <w:rPr>
          <w:rFonts w:asciiTheme="majorHAnsi" w:hAnsiTheme="majorHAnsi" w:cstheme="majorHAnsi"/>
          <w:b/>
        </w:rPr>
      </w:pPr>
    </w:p>
    <w:p w14:paraId="25EE252E" w14:textId="67E5EDAA" w:rsidR="00B81E15" w:rsidRPr="00176767" w:rsidRDefault="00B81E15" w:rsidP="00176767">
      <w:pPr>
        <w:pStyle w:val="ListParagraph"/>
        <w:numPr>
          <w:ilvl w:val="0"/>
          <w:numId w:val="18"/>
        </w:numPr>
        <w:spacing w:before="60" w:after="60" w:line="264" w:lineRule="auto"/>
        <w:jc w:val="both"/>
        <w:rPr>
          <w:rFonts w:asciiTheme="majorHAnsi" w:hAnsiTheme="majorHAnsi" w:cstheme="majorHAnsi"/>
        </w:rPr>
      </w:pPr>
      <w:r w:rsidRPr="00176767">
        <w:rPr>
          <w:rFonts w:asciiTheme="majorHAnsi" w:hAnsiTheme="majorHAnsi" w:cstheme="majorHAnsi"/>
        </w:rPr>
        <w:t xml:space="preserve">Line management </w:t>
      </w:r>
      <w:r w:rsidR="006F640E" w:rsidRPr="00176767">
        <w:rPr>
          <w:rFonts w:asciiTheme="majorHAnsi" w:hAnsiTheme="majorHAnsi" w:cstheme="majorHAnsi"/>
        </w:rPr>
        <w:t xml:space="preserve">and development </w:t>
      </w:r>
      <w:r w:rsidRPr="00176767">
        <w:rPr>
          <w:rFonts w:asciiTheme="majorHAnsi" w:hAnsiTheme="majorHAnsi" w:cstheme="majorHAnsi"/>
        </w:rPr>
        <w:t xml:space="preserve">of the </w:t>
      </w:r>
      <w:r w:rsidR="001E00BB" w:rsidRPr="00176767">
        <w:rPr>
          <w:rFonts w:asciiTheme="majorHAnsi" w:hAnsiTheme="majorHAnsi" w:cstheme="majorHAnsi"/>
        </w:rPr>
        <w:t xml:space="preserve">Allia Workspace &amp; Serious Impact </w:t>
      </w:r>
      <w:r w:rsidRPr="00176767">
        <w:rPr>
          <w:rFonts w:asciiTheme="majorHAnsi" w:hAnsiTheme="majorHAnsi" w:cstheme="majorHAnsi"/>
        </w:rPr>
        <w:t>finance</w:t>
      </w:r>
      <w:r w:rsidR="006F640E" w:rsidRPr="00176767">
        <w:rPr>
          <w:rFonts w:asciiTheme="majorHAnsi" w:hAnsiTheme="majorHAnsi" w:cstheme="majorHAnsi"/>
        </w:rPr>
        <w:t xml:space="preserve"> team</w:t>
      </w:r>
      <w:r w:rsidR="007F0594" w:rsidRPr="00176767">
        <w:rPr>
          <w:rFonts w:asciiTheme="majorHAnsi" w:hAnsiTheme="majorHAnsi" w:cstheme="majorHAnsi"/>
        </w:rPr>
        <w:t xml:space="preserve"> covering 1-2-1s with individual staff members, identifying training and mentoring needs and opportunities and managing resource requirements</w:t>
      </w:r>
    </w:p>
    <w:p w14:paraId="55629DA5" w14:textId="756A7099" w:rsidR="006F640E" w:rsidRPr="00176767" w:rsidRDefault="00B81E15" w:rsidP="00176767">
      <w:pPr>
        <w:pStyle w:val="ListParagraph"/>
        <w:numPr>
          <w:ilvl w:val="0"/>
          <w:numId w:val="19"/>
        </w:numPr>
        <w:spacing w:before="60" w:after="60" w:line="264" w:lineRule="auto"/>
        <w:jc w:val="both"/>
        <w:rPr>
          <w:rFonts w:asciiTheme="majorHAnsi" w:hAnsiTheme="majorHAnsi" w:cstheme="majorHAnsi"/>
          <w:lang w:eastAsia="en-GB"/>
        </w:rPr>
      </w:pPr>
      <w:r w:rsidRPr="00176767">
        <w:rPr>
          <w:rFonts w:asciiTheme="majorHAnsi" w:hAnsiTheme="majorHAnsi" w:cstheme="majorHAnsi"/>
          <w:lang w:eastAsia="en-GB"/>
        </w:rPr>
        <w:t xml:space="preserve">Managing all accounting, monitoring and reporting </w:t>
      </w:r>
      <w:r w:rsidRPr="00176767">
        <w:rPr>
          <w:rFonts w:asciiTheme="majorHAnsi" w:hAnsiTheme="majorHAnsi" w:cstheme="majorHAnsi"/>
        </w:rPr>
        <w:t>processes and procedures</w:t>
      </w:r>
      <w:r w:rsidRPr="00176767">
        <w:rPr>
          <w:rFonts w:asciiTheme="majorHAnsi" w:hAnsiTheme="majorHAnsi" w:cstheme="majorHAnsi"/>
          <w:lang w:eastAsia="en-GB"/>
        </w:rPr>
        <w:t>, including bank accounts, sales ledger and purchase ledger on Sage</w:t>
      </w:r>
      <w:r w:rsidR="005E3889" w:rsidRPr="00176767">
        <w:rPr>
          <w:rFonts w:asciiTheme="majorHAnsi" w:hAnsiTheme="majorHAnsi" w:cstheme="majorHAnsi"/>
          <w:lang w:eastAsia="en-GB"/>
        </w:rPr>
        <w:t xml:space="preserve"> 200</w:t>
      </w:r>
      <w:r w:rsidR="001E00BB" w:rsidRPr="00176767">
        <w:rPr>
          <w:rFonts w:asciiTheme="majorHAnsi" w:hAnsiTheme="majorHAnsi" w:cstheme="majorHAnsi"/>
          <w:lang w:eastAsia="en-GB"/>
        </w:rPr>
        <w:t xml:space="preserve"> with responsibility for the output of the team and not just tasks within your own remit</w:t>
      </w:r>
    </w:p>
    <w:p w14:paraId="7F161522" w14:textId="7A59F35B" w:rsidR="006F640E" w:rsidRPr="00176767" w:rsidRDefault="00B81E15" w:rsidP="00176767">
      <w:pPr>
        <w:pStyle w:val="ListParagraph"/>
        <w:numPr>
          <w:ilvl w:val="0"/>
          <w:numId w:val="19"/>
        </w:numPr>
        <w:spacing w:before="60" w:after="60" w:line="264" w:lineRule="auto"/>
        <w:jc w:val="both"/>
        <w:rPr>
          <w:rFonts w:asciiTheme="majorHAnsi" w:hAnsiTheme="majorHAnsi" w:cstheme="majorHAnsi"/>
          <w:lang w:eastAsia="en-GB"/>
        </w:rPr>
      </w:pPr>
      <w:r w:rsidRPr="00176767">
        <w:rPr>
          <w:rFonts w:asciiTheme="majorHAnsi" w:hAnsiTheme="majorHAnsi" w:cstheme="majorHAnsi"/>
          <w:lang w:eastAsia="en-GB"/>
        </w:rPr>
        <w:t xml:space="preserve">Working with the </w:t>
      </w:r>
      <w:r w:rsidR="001E00BB" w:rsidRPr="00176767">
        <w:rPr>
          <w:rFonts w:asciiTheme="majorHAnsi" w:hAnsiTheme="majorHAnsi" w:cstheme="majorHAnsi"/>
          <w:lang w:eastAsia="en-GB"/>
        </w:rPr>
        <w:t>Allia Workspace Managers</w:t>
      </w:r>
      <w:r w:rsidRPr="00176767">
        <w:rPr>
          <w:rFonts w:asciiTheme="majorHAnsi" w:hAnsiTheme="majorHAnsi" w:cstheme="majorHAnsi"/>
          <w:lang w:eastAsia="en-GB"/>
        </w:rPr>
        <w:t xml:space="preserve"> and using the output from the Clarity software package to invoice tenants and other customers</w:t>
      </w:r>
    </w:p>
    <w:p w14:paraId="2AD2CBDB" w14:textId="010F056E" w:rsidR="006F640E" w:rsidRPr="00176767" w:rsidRDefault="00B81E15" w:rsidP="00176767">
      <w:pPr>
        <w:pStyle w:val="ListParagraph"/>
        <w:numPr>
          <w:ilvl w:val="0"/>
          <w:numId w:val="19"/>
        </w:numPr>
        <w:spacing w:before="60" w:after="60" w:line="264" w:lineRule="auto"/>
        <w:jc w:val="both"/>
        <w:rPr>
          <w:rFonts w:asciiTheme="majorHAnsi" w:hAnsiTheme="majorHAnsi" w:cstheme="majorHAnsi"/>
          <w:lang w:eastAsia="en-GB"/>
        </w:rPr>
      </w:pPr>
      <w:r w:rsidRPr="00176767">
        <w:rPr>
          <w:rFonts w:asciiTheme="majorHAnsi" w:hAnsiTheme="majorHAnsi" w:cstheme="majorHAnsi"/>
          <w:lang w:eastAsia="en-GB"/>
        </w:rPr>
        <w:t>Monitoring and processing monthly customer direct debit and standing order collections</w:t>
      </w:r>
      <w:r w:rsidR="007F0594" w:rsidRPr="00176767">
        <w:rPr>
          <w:rFonts w:asciiTheme="majorHAnsi" w:hAnsiTheme="majorHAnsi" w:cstheme="majorHAnsi"/>
          <w:lang w:eastAsia="en-GB"/>
        </w:rPr>
        <w:t xml:space="preserve"> and managing credit control procedures and chasing outstanding debtors, as appropriate</w:t>
      </w:r>
    </w:p>
    <w:p w14:paraId="3807E8E0" w14:textId="14A951C2" w:rsidR="006F640E" w:rsidRPr="00176767" w:rsidRDefault="00B81E15" w:rsidP="00176767">
      <w:pPr>
        <w:pStyle w:val="ListParagraph"/>
        <w:numPr>
          <w:ilvl w:val="0"/>
          <w:numId w:val="19"/>
        </w:numPr>
        <w:spacing w:before="60" w:after="60" w:line="264" w:lineRule="auto"/>
        <w:jc w:val="both"/>
        <w:rPr>
          <w:rFonts w:asciiTheme="majorHAnsi" w:hAnsiTheme="majorHAnsi" w:cstheme="majorHAnsi"/>
          <w:lang w:eastAsia="en-GB"/>
        </w:rPr>
      </w:pPr>
      <w:r w:rsidRPr="00176767">
        <w:rPr>
          <w:rFonts w:asciiTheme="majorHAnsi" w:hAnsiTheme="majorHAnsi" w:cstheme="majorHAnsi"/>
          <w:lang w:eastAsia="en-GB"/>
        </w:rPr>
        <w:t xml:space="preserve">Maintaining the purchase ledger to </w:t>
      </w:r>
      <w:r w:rsidR="006F640E" w:rsidRPr="00176767">
        <w:rPr>
          <w:rFonts w:asciiTheme="majorHAnsi" w:hAnsiTheme="majorHAnsi" w:cstheme="majorHAnsi"/>
          <w:lang w:eastAsia="en-GB"/>
        </w:rPr>
        <w:t>ensure</w:t>
      </w:r>
      <w:r w:rsidRPr="00176767">
        <w:rPr>
          <w:rFonts w:asciiTheme="majorHAnsi" w:hAnsiTheme="majorHAnsi" w:cstheme="majorHAnsi"/>
          <w:lang w:eastAsia="en-GB"/>
        </w:rPr>
        <w:t xml:space="preserve"> prompt and accurate </w:t>
      </w:r>
      <w:r w:rsidR="005E3889" w:rsidRPr="00176767">
        <w:rPr>
          <w:rFonts w:asciiTheme="majorHAnsi" w:hAnsiTheme="majorHAnsi" w:cstheme="majorHAnsi"/>
          <w:lang w:eastAsia="en-GB"/>
        </w:rPr>
        <w:t xml:space="preserve">invoice authorisation, supplier </w:t>
      </w:r>
      <w:r w:rsidRPr="00176767">
        <w:rPr>
          <w:rFonts w:asciiTheme="majorHAnsi" w:hAnsiTheme="majorHAnsi" w:cstheme="majorHAnsi"/>
          <w:lang w:eastAsia="en-GB"/>
        </w:rPr>
        <w:t>payment</w:t>
      </w:r>
      <w:r w:rsidR="005E3889" w:rsidRPr="00176767">
        <w:rPr>
          <w:rFonts w:asciiTheme="majorHAnsi" w:hAnsiTheme="majorHAnsi" w:cstheme="majorHAnsi"/>
          <w:lang w:eastAsia="en-GB"/>
        </w:rPr>
        <w:t>s</w:t>
      </w:r>
      <w:r w:rsidRPr="00176767">
        <w:rPr>
          <w:rFonts w:asciiTheme="majorHAnsi" w:hAnsiTheme="majorHAnsi" w:cstheme="majorHAnsi"/>
          <w:lang w:eastAsia="en-GB"/>
        </w:rPr>
        <w:t>, accurate recording of our liabilities, and to support cost control</w:t>
      </w:r>
    </w:p>
    <w:p w14:paraId="71E4D760" w14:textId="77777777" w:rsidR="006F640E" w:rsidRPr="00176767" w:rsidRDefault="00B81E15" w:rsidP="00176767">
      <w:pPr>
        <w:pStyle w:val="ListParagraph"/>
        <w:numPr>
          <w:ilvl w:val="0"/>
          <w:numId w:val="19"/>
        </w:numPr>
        <w:spacing w:before="60" w:after="60" w:line="264" w:lineRule="auto"/>
        <w:jc w:val="both"/>
        <w:rPr>
          <w:rFonts w:asciiTheme="majorHAnsi" w:hAnsiTheme="majorHAnsi" w:cstheme="majorHAnsi"/>
          <w:lang w:eastAsia="en-GB"/>
        </w:rPr>
      </w:pPr>
      <w:r w:rsidRPr="00176767">
        <w:rPr>
          <w:rFonts w:asciiTheme="majorHAnsi" w:hAnsiTheme="majorHAnsi" w:cstheme="majorHAnsi"/>
          <w:lang w:eastAsia="en-GB"/>
        </w:rPr>
        <w:t>Processing BACS payments and maintaining accurate records of authorisation</w:t>
      </w:r>
    </w:p>
    <w:p w14:paraId="6B17907C" w14:textId="77777777" w:rsidR="006F640E" w:rsidRPr="00176767" w:rsidRDefault="00236A79" w:rsidP="00176767">
      <w:pPr>
        <w:pStyle w:val="ListParagraph"/>
        <w:numPr>
          <w:ilvl w:val="0"/>
          <w:numId w:val="19"/>
        </w:numPr>
        <w:spacing w:before="60" w:after="60" w:line="264" w:lineRule="auto"/>
        <w:jc w:val="both"/>
        <w:rPr>
          <w:rFonts w:asciiTheme="majorHAnsi" w:hAnsiTheme="majorHAnsi" w:cstheme="majorHAnsi"/>
          <w:lang w:eastAsia="en-GB"/>
        </w:rPr>
      </w:pPr>
      <w:r w:rsidRPr="00176767">
        <w:rPr>
          <w:rFonts w:asciiTheme="majorHAnsi" w:hAnsiTheme="majorHAnsi" w:cstheme="majorHAnsi"/>
          <w:lang w:eastAsia="en-GB"/>
        </w:rPr>
        <w:t>Processing payroll transactions and managing intra-group recharges</w:t>
      </w:r>
    </w:p>
    <w:p w14:paraId="68DDC1B5" w14:textId="67D9E0F8" w:rsidR="00B33F6C" w:rsidRPr="00176767" w:rsidRDefault="00B81E15" w:rsidP="00176767">
      <w:pPr>
        <w:pStyle w:val="ListParagraph"/>
        <w:numPr>
          <w:ilvl w:val="0"/>
          <w:numId w:val="19"/>
        </w:numPr>
        <w:spacing w:before="60" w:after="60" w:line="264" w:lineRule="auto"/>
        <w:jc w:val="both"/>
        <w:rPr>
          <w:rFonts w:asciiTheme="majorHAnsi" w:hAnsiTheme="majorHAnsi" w:cstheme="majorHAnsi"/>
          <w:lang w:eastAsia="en-GB"/>
        </w:rPr>
      </w:pPr>
      <w:r w:rsidRPr="00176767">
        <w:rPr>
          <w:rFonts w:asciiTheme="majorHAnsi" w:hAnsiTheme="majorHAnsi" w:cstheme="majorHAnsi"/>
          <w:lang w:eastAsia="en-GB"/>
        </w:rPr>
        <w:t>Maintaining accurate underlying VAT data</w:t>
      </w:r>
    </w:p>
    <w:p w14:paraId="18E080F1" w14:textId="15C182EC" w:rsidR="006F640E" w:rsidRPr="00176767" w:rsidRDefault="00B81E15" w:rsidP="00176767">
      <w:pPr>
        <w:pStyle w:val="ListParagraph"/>
        <w:numPr>
          <w:ilvl w:val="0"/>
          <w:numId w:val="19"/>
        </w:numPr>
        <w:spacing w:before="60" w:after="60" w:line="264" w:lineRule="auto"/>
        <w:jc w:val="both"/>
        <w:rPr>
          <w:rFonts w:asciiTheme="majorHAnsi" w:hAnsiTheme="majorHAnsi" w:cstheme="majorHAnsi"/>
        </w:rPr>
      </w:pPr>
      <w:r w:rsidRPr="00176767">
        <w:rPr>
          <w:rFonts w:asciiTheme="majorHAnsi" w:hAnsiTheme="majorHAnsi" w:cstheme="majorHAnsi"/>
          <w:lang w:eastAsia="en-GB"/>
        </w:rPr>
        <w:t>Managing the day-to-day cash position to ensure adequate resources</w:t>
      </w:r>
      <w:r w:rsidR="007F0594" w:rsidRPr="00176767">
        <w:rPr>
          <w:rFonts w:asciiTheme="majorHAnsi" w:hAnsiTheme="majorHAnsi" w:cstheme="majorHAnsi"/>
        </w:rPr>
        <w:t xml:space="preserve"> </w:t>
      </w:r>
      <w:r w:rsidR="007F0594" w:rsidRPr="00176767">
        <w:rPr>
          <w:rFonts w:asciiTheme="majorHAnsi" w:hAnsiTheme="majorHAnsi" w:cstheme="majorHAnsi"/>
          <w:lang w:eastAsia="en-GB"/>
        </w:rPr>
        <w:t>and using Sage to undertake weekly reconciliations of our main bank accounts</w:t>
      </w:r>
    </w:p>
    <w:p w14:paraId="1EB2A5B6" w14:textId="39DA9EFB" w:rsidR="006F640E" w:rsidRPr="00176767" w:rsidRDefault="007F0594" w:rsidP="00176767">
      <w:pPr>
        <w:pStyle w:val="ListParagraph"/>
        <w:numPr>
          <w:ilvl w:val="0"/>
          <w:numId w:val="19"/>
        </w:numPr>
        <w:spacing w:before="60" w:after="60" w:line="264" w:lineRule="auto"/>
        <w:jc w:val="both"/>
        <w:rPr>
          <w:rFonts w:asciiTheme="majorHAnsi" w:hAnsiTheme="majorHAnsi" w:cstheme="majorHAnsi"/>
        </w:rPr>
      </w:pPr>
      <w:r w:rsidRPr="00176767">
        <w:rPr>
          <w:rFonts w:asciiTheme="majorHAnsi" w:hAnsiTheme="majorHAnsi" w:cstheme="majorHAnsi"/>
          <w:lang w:eastAsia="en-GB"/>
        </w:rPr>
        <w:t>Being an active member of the Senior Management Team and working with the CEO and Managers to set budgets and then p</w:t>
      </w:r>
      <w:r w:rsidR="00B81E15" w:rsidRPr="00176767">
        <w:rPr>
          <w:rFonts w:asciiTheme="majorHAnsi" w:hAnsiTheme="majorHAnsi" w:cstheme="majorHAnsi"/>
          <w:lang w:eastAsia="en-GB"/>
        </w:rPr>
        <w:t>reparing monthly financ</w:t>
      </w:r>
      <w:r w:rsidRPr="00176767">
        <w:rPr>
          <w:rFonts w:asciiTheme="majorHAnsi" w:hAnsiTheme="majorHAnsi" w:cstheme="majorHAnsi"/>
          <w:lang w:eastAsia="en-GB"/>
        </w:rPr>
        <w:t>ial</w:t>
      </w:r>
      <w:r w:rsidR="00B81E15" w:rsidRPr="00176767">
        <w:rPr>
          <w:rFonts w:asciiTheme="majorHAnsi" w:hAnsiTheme="majorHAnsi" w:cstheme="majorHAnsi"/>
          <w:lang w:eastAsia="en-GB"/>
        </w:rPr>
        <w:t xml:space="preserve"> report</w:t>
      </w:r>
      <w:r w:rsidRPr="00176767">
        <w:rPr>
          <w:rFonts w:asciiTheme="majorHAnsi" w:hAnsiTheme="majorHAnsi" w:cstheme="majorHAnsi"/>
          <w:lang w:eastAsia="en-GB"/>
        </w:rPr>
        <w:t xml:space="preserve">ing and other financial analyses to understand our financial position and drive operational decision making, as well as reporting to the Allia Group </w:t>
      </w:r>
    </w:p>
    <w:p w14:paraId="381BF509" w14:textId="184BBAFF" w:rsidR="007F0594" w:rsidRPr="00176767" w:rsidRDefault="007F0594" w:rsidP="00176767">
      <w:pPr>
        <w:pStyle w:val="ListParagraph"/>
        <w:numPr>
          <w:ilvl w:val="0"/>
          <w:numId w:val="19"/>
        </w:numPr>
        <w:spacing w:before="60" w:after="60" w:line="264" w:lineRule="auto"/>
        <w:jc w:val="both"/>
        <w:rPr>
          <w:rFonts w:asciiTheme="majorHAnsi" w:hAnsiTheme="majorHAnsi" w:cstheme="majorHAnsi"/>
        </w:rPr>
      </w:pPr>
      <w:r w:rsidRPr="00176767">
        <w:rPr>
          <w:rFonts w:asciiTheme="majorHAnsi" w:hAnsiTheme="majorHAnsi" w:cstheme="majorHAnsi"/>
          <w:lang w:eastAsia="en-GB"/>
        </w:rPr>
        <w:t>Helping with financial modelling and scenario planning for new opportunities and endeavours to inform decision making and planning.</w:t>
      </w:r>
    </w:p>
    <w:p w14:paraId="0FBF793B" w14:textId="77777777" w:rsidR="006F640E" w:rsidRPr="00176767" w:rsidRDefault="00B81E15" w:rsidP="00176767">
      <w:pPr>
        <w:pStyle w:val="ListParagraph"/>
        <w:numPr>
          <w:ilvl w:val="0"/>
          <w:numId w:val="19"/>
        </w:numPr>
        <w:spacing w:before="60" w:after="60" w:line="264" w:lineRule="auto"/>
        <w:jc w:val="both"/>
        <w:rPr>
          <w:rFonts w:asciiTheme="majorHAnsi" w:hAnsiTheme="majorHAnsi" w:cstheme="majorHAnsi"/>
          <w:lang w:eastAsia="en-GB"/>
        </w:rPr>
      </w:pPr>
      <w:r w:rsidRPr="00176767">
        <w:rPr>
          <w:rFonts w:asciiTheme="majorHAnsi" w:hAnsiTheme="majorHAnsi" w:cstheme="majorHAnsi"/>
        </w:rPr>
        <w:t>Liaising with auditors and preparing information and analysis to support the annual audit</w:t>
      </w:r>
    </w:p>
    <w:p w14:paraId="41B04E0E" w14:textId="77777777" w:rsidR="006F640E" w:rsidRPr="00176767" w:rsidRDefault="00B81E15" w:rsidP="00176767">
      <w:pPr>
        <w:pStyle w:val="ListParagraph"/>
        <w:numPr>
          <w:ilvl w:val="0"/>
          <w:numId w:val="19"/>
        </w:numPr>
        <w:spacing w:before="60" w:after="60" w:line="264" w:lineRule="auto"/>
        <w:jc w:val="both"/>
        <w:rPr>
          <w:rFonts w:asciiTheme="majorHAnsi" w:hAnsiTheme="majorHAnsi" w:cstheme="majorHAnsi"/>
          <w:lang w:eastAsia="en-GB"/>
        </w:rPr>
      </w:pPr>
      <w:r w:rsidRPr="00176767">
        <w:rPr>
          <w:rFonts w:asciiTheme="majorHAnsi" w:hAnsiTheme="majorHAnsi" w:cstheme="majorHAnsi"/>
          <w:lang w:eastAsia="en-GB"/>
        </w:rPr>
        <w:t>Developing and carrying out the agreed month end procedures and reconciliations, to ensure a prompt and efficient month end</w:t>
      </w:r>
    </w:p>
    <w:p w14:paraId="383C30D8" w14:textId="77777777" w:rsidR="006F640E" w:rsidRPr="00176767" w:rsidRDefault="00B81E15" w:rsidP="00176767">
      <w:pPr>
        <w:pStyle w:val="ListParagraph"/>
        <w:numPr>
          <w:ilvl w:val="0"/>
          <w:numId w:val="19"/>
        </w:numPr>
        <w:spacing w:before="60" w:after="60" w:line="264" w:lineRule="auto"/>
        <w:jc w:val="both"/>
        <w:rPr>
          <w:rFonts w:asciiTheme="majorHAnsi" w:hAnsiTheme="majorHAnsi" w:cstheme="majorHAnsi"/>
          <w:lang w:eastAsia="en-GB"/>
        </w:rPr>
      </w:pPr>
      <w:r w:rsidRPr="00176767">
        <w:rPr>
          <w:rFonts w:asciiTheme="majorHAnsi" w:hAnsiTheme="majorHAnsi" w:cstheme="majorHAnsi"/>
          <w:lang w:eastAsia="en-GB"/>
        </w:rPr>
        <w:t>Keeping abreast of changes in financial regulations and legislation</w:t>
      </w:r>
    </w:p>
    <w:p w14:paraId="25EE253F" w14:textId="42CD71F1" w:rsidR="00B81E15" w:rsidRPr="00176767" w:rsidRDefault="00B81E15" w:rsidP="00176767">
      <w:pPr>
        <w:pStyle w:val="ListParagraph"/>
        <w:numPr>
          <w:ilvl w:val="0"/>
          <w:numId w:val="19"/>
        </w:numPr>
        <w:spacing w:before="60" w:after="60" w:line="264" w:lineRule="auto"/>
        <w:jc w:val="both"/>
        <w:rPr>
          <w:rFonts w:asciiTheme="majorHAnsi" w:hAnsiTheme="majorHAnsi" w:cstheme="majorHAnsi"/>
          <w:lang w:eastAsia="en-GB"/>
        </w:rPr>
      </w:pPr>
      <w:r w:rsidRPr="00176767">
        <w:rPr>
          <w:rFonts w:asciiTheme="majorHAnsi" w:hAnsiTheme="majorHAnsi" w:cstheme="majorHAnsi"/>
        </w:rPr>
        <w:t>Any other task that is deemed as appropriate and within the competence of</w:t>
      </w:r>
      <w:r w:rsidR="006F640E" w:rsidRPr="00176767">
        <w:rPr>
          <w:rFonts w:asciiTheme="majorHAnsi" w:hAnsiTheme="majorHAnsi" w:cstheme="majorHAnsi"/>
        </w:rPr>
        <w:t xml:space="preserve"> the</w:t>
      </w:r>
      <w:r w:rsidRPr="00176767">
        <w:rPr>
          <w:rFonts w:asciiTheme="majorHAnsi" w:hAnsiTheme="majorHAnsi" w:cstheme="majorHAnsi"/>
        </w:rPr>
        <w:t xml:space="preserve"> individual</w:t>
      </w:r>
    </w:p>
    <w:p w14:paraId="25EE2541" w14:textId="227CBF6C" w:rsidR="00E9071D" w:rsidRPr="00176767" w:rsidRDefault="007679C3" w:rsidP="00176767">
      <w:pPr>
        <w:spacing w:before="60" w:after="60" w:line="264" w:lineRule="auto"/>
        <w:contextualSpacing/>
        <w:jc w:val="both"/>
        <w:rPr>
          <w:rFonts w:asciiTheme="majorHAnsi" w:hAnsiTheme="majorHAnsi" w:cstheme="majorHAnsi"/>
          <w:b/>
        </w:rPr>
      </w:pPr>
      <w:r w:rsidRPr="00176767">
        <w:rPr>
          <w:rFonts w:asciiTheme="majorHAnsi" w:hAnsiTheme="majorHAnsi" w:cstheme="majorHAnsi"/>
          <w:b/>
        </w:rPr>
        <w:lastRenderedPageBreak/>
        <w:t>Person Specification</w:t>
      </w:r>
      <w:r w:rsidR="00E9071D" w:rsidRPr="00176767">
        <w:rPr>
          <w:rFonts w:asciiTheme="majorHAnsi" w:hAnsiTheme="majorHAnsi" w:cstheme="majorHAnsi"/>
          <w:b/>
        </w:rPr>
        <w:t xml:space="preserve"> </w:t>
      </w:r>
    </w:p>
    <w:p w14:paraId="26C86149" w14:textId="77777777" w:rsidR="00C46EAE" w:rsidRPr="00176767" w:rsidRDefault="00C46EAE" w:rsidP="00176767">
      <w:pPr>
        <w:spacing w:before="60" w:after="60" w:line="264" w:lineRule="auto"/>
        <w:contextualSpacing/>
        <w:jc w:val="both"/>
        <w:rPr>
          <w:rFonts w:asciiTheme="majorHAnsi" w:hAnsiTheme="majorHAnsi" w:cstheme="majorHAnsi"/>
          <w:b/>
        </w:rPr>
      </w:pPr>
    </w:p>
    <w:p w14:paraId="25EE2542" w14:textId="5AF4BE19" w:rsidR="00B81E15" w:rsidRPr="00176767" w:rsidRDefault="00B81E15" w:rsidP="00176767">
      <w:pPr>
        <w:pStyle w:val="ListParagraph"/>
        <w:numPr>
          <w:ilvl w:val="0"/>
          <w:numId w:val="20"/>
        </w:numPr>
        <w:spacing w:before="60" w:after="60" w:line="264" w:lineRule="auto"/>
        <w:jc w:val="both"/>
        <w:rPr>
          <w:rFonts w:asciiTheme="majorHAnsi" w:hAnsiTheme="majorHAnsi" w:cstheme="majorHAnsi"/>
        </w:rPr>
      </w:pPr>
      <w:r w:rsidRPr="00176767">
        <w:rPr>
          <w:rFonts w:asciiTheme="majorHAnsi" w:hAnsiTheme="majorHAnsi" w:cstheme="majorHAnsi"/>
        </w:rPr>
        <w:t xml:space="preserve">Recently </w:t>
      </w:r>
      <w:r w:rsidR="00EA355B" w:rsidRPr="00176767">
        <w:rPr>
          <w:rFonts w:asciiTheme="majorHAnsi" w:hAnsiTheme="majorHAnsi" w:cstheme="majorHAnsi"/>
        </w:rPr>
        <w:t xml:space="preserve">qualified </w:t>
      </w:r>
      <w:r w:rsidR="00EF611E" w:rsidRPr="00176767">
        <w:rPr>
          <w:rFonts w:asciiTheme="majorHAnsi" w:hAnsiTheme="majorHAnsi" w:cstheme="majorHAnsi"/>
        </w:rPr>
        <w:t xml:space="preserve">ACA or ACCA or exceptional part qualified.  (If appropriate, support will be given </w:t>
      </w:r>
      <w:r w:rsidR="00176767">
        <w:rPr>
          <w:rFonts w:asciiTheme="majorHAnsi" w:hAnsiTheme="majorHAnsi" w:cstheme="majorHAnsi"/>
        </w:rPr>
        <w:t xml:space="preserve">to finish qualification, which </w:t>
      </w:r>
      <w:bookmarkStart w:id="0" w:name="_GoBack"/>
      <w:bookmarkEnd w:id="0"/>
      <w:r w:rsidR="00EF611E" w:rsidRPr="00176767">
        <w:rPr>
          <w:rFonts w:asciiTheme="majorHAnsi" w:hAnsiTheme="majorHAnsi" w:cstheme="majorHAnsi"/>
        </w:rPr>
        <w:t>is expe</w:t>
      </w:r>
      <w:r w:rsidR="00176767">
        <w:rPr>
          <w:rFonts w:asciiTheme="majorHAnsi" w:hAnsiTheme="majorHAnsi" w:cstheme="majorHAnsi"/>
        </w:rPr>
        <w:t>cted will be completed quickly).</w:t>
      </w:r>
    </w:p>
    <w:p w14:paraId="25EE2543" w14:textId="5906EC39" w:rsidR="00B81E15" w:rsidRPr="00176767" w:rsidRDefault="00B81E15" w:rsidP="00176767">
      <w:pPr>
        <w:pStyle w:val="ListParagraph"/>
        <w:numPr>
          <w:ilvl w:val="0"/>
          <w:numId w:val="20"/>
        </w:numPr>
        <w:spacing w:before="60" w:after="60" w:line="264" w:lineRule="auto"/>
        <w:jc w:val="both"/>
        <w:rPr>
          <w:rFonts w:asciiTheme="majorHAnsi" w:hAnsiTheme="majorHAnsi" w:cstheme="majorHAnsi"/>
        </w:rPr>
      </w:pPr>
      <w:r w:rsidRPr="00176767">
        <w:rPr>
          <w:rFonts w:asciiTheme="majorHAnsi" w:hAnsiTheme="majorHAnsi" w:cstheme="majorHAnsi"/>
        </w:rPr>
        <w:t xml:space="preserve">Capable of effectively </w:t>
      </w:r>
      <w:r w:rsidR="006F640E" w:rsidRPr="00176767">
        <w:rPr>
          <w:rFonts w:asciiTheme="majorHAnsi" w:hAnsiTheme="majorHAnsi" w:cstheme="majorHAnsi"/>
        </w:rPr>
        <w:t xml:space="preserve">leading, </w:t>
      </w:r>
      <w:r w:rsidRPr="00176767">
        <w:rPr>
          <w:rFonts w:asciiTheme="majorHAnsi" w:hAnsiTheme="majorHAnsi" w:cstheme="majorHAnsi"/>
        </w:rPr>
        <w:t>motivating</w:t>
      </w:r>
      <w:r w:rsidR="007F0594" w:rsidRPr="00176767">
        <w:rPr>
          <w:rFonts w:asciiTheme="majorHAnsi" w:hAnsiTheme="majorHAnsi" w:cstheme="majorHAnsi"/>
        </w:rPr>
        <w:t>,</w:t>
      </w:r>
      <w:r w:rsidR="00B33F6C" w:rsidRPr="00176767">
        <w:rPr>
          <w:rFonts w:asciiTheme="majorHAnsi" w:hAnsiTheme="majorHAnsi" w:cstheme="majorHAnsi"/>
        </w:rPr>
        <w:t xml:space="preserve"> </w:t>
      </w:r>
      <w:r w:rsidR="007F0594" w:rsidRPr="00176767">
        <w:rPr>
          <w:rFonts w:asciiTheme="majorHAnsi" w:hAnsiTheme="majorHAnsi" w:cstheme="majorHAnsi"/>
        </w:rPr>
        <w:t xml:space="preserve">managing and developing </w:t>
      </w:r>
      <w:r w:rsidRPr="00176767">
        <w:rPr>
          <w:rFonts w:asciiTheme="majorHAnsi" w:hAnsiTheme="majorHAnsi" w:cstheme="majorHAnsi"/>
        </w:rPr>
        <w:t>a small team</w:t>
      </w:r>
    </w:p>
    <w:p w14:paraId="25EE2544" w14:textId="77777777" w:rsidR="00B81E15" w:rsidRPr="00176767" w:rsidRDefault="00B81E15" w:rsidP="00176767">
      <w:pPr>
        <w:pStyle w:val="ListParagraph"/>
        <w:numPr>
          <w:ilvl w:val="0"/>
          <w:numId w:val="20"/>
        </w:numPr>
        <w:spacing w:before="60" w:after="60" w:line="264" w:lineRule="auto"/>
        <w:jc w:val="both"/>
        <w:rPr>
          <w:rFonts w:asciiTheme="majorHAnsi" w:hAnsiTheme="majorHAnsi" w:cstheme="majorHAnsi"/>
        </w:rPr>
      </w:pPr>
      <w:r w:rsidRPr="00176767">
        <w:rPr>
          <w:rFonts w:asciiTheme="majorHAnsi" w:hAnsiTheme="majorHAnsi" w:cstheme="majorHAnsi"/>
        </w:rPr>
        <w:t xml:space="preserve">To have undertaken, or be willing to fulfil line management / leadership training </w:t>
      </w:r>
    </w:p>
    <w:p w14:paraId="0FB6A326" w14:textId="77777777" w:rsidR="007F0594" w:rsidRPr="00176767" w:rsidRDefault="007F0594" w:rsidP="00176767">
      <w:pPr>
        <w:pStyle w:val="ListParagraph"/>
        <w:numPr>
          <w:ilvl w:val="0"/>
          <w:numId w:val="20"/>
        </w:numPr>
        <w:jc w:val="both"/>
        <w:rPr>
          <w:rFonts w:asciiTheme="majorHAnsi" w:hAnsiTheme="majorHAnsi" w:cstheme="majorHAnsi"/>
        </w:rPr>
      </w:pPr>
      <w:r w:rsidRPr="00176767">
        <w:rPr>
          <w:rFonts w:asciiTheme="majorHAnsi" w:hAnsiTheme="majorHAnsi" w:cstheme="majorHAnsi"/>
        </w:rPr>
        <w:t>A highly organised and efficient approach to work</w:t>
      </w:r>
    </w:p>
    <w:p w14:paraId="25EE2545" w14:textId="77777777" w:rsidR="00B81E15" w:rsidRPr="00176767" w:rsidRDefault="00B81E15" w:rsidP="00176767">
      <w:pPr>
        <w:pStyle w:val="ListParagraph"/>
        <w:numPr>
          <w:ilvl w:val="0"/>
          <w:numId w:val="20"/>
        </w:numPr>
        <w:spacing w:before="60" w:after="60" w:line="264" w:lineRule="auto"/>
        <w:jc w:val="both"/>
        <w:rPr>
          <w:rFonts w:asciiTheme="majorHAnsi" w:hAnsiTheme="majorHAnsi" w:cstheme="majorHAnsi"/>
        </w:rPr>
      </w:pPr>
      <w:r w:rsidRPr="00176767">
        <w:rPr>
          <w:rFonts w:asciiTheme="majorHAnsi" w:hAnsiTheme="majorHAnsi" w:cstheme="majorHAnsi"/>
        </w:rPr>
        <w:t xml:space="preserve">Excellent communication skills, written and oral </w:t>
      </w:r>
    </w:p>
    <w:p w14:paraId="25EE2546" w14:textId="77777777" w:rsidR="00B81E15" w:rsidRPr="00176767" w:rsidRDefault="00B81E15" w:rsidP="00176767">
      <w:pPr>
        <w:pStyle w:val="ListParagraph"/>
        <w:numPr>
          <w:ilvl w:val="0"/>
          <w:numId w:val="20"/>
        </w:numPr>
        <w:spacing w:before="60" w:after="60" w:line="264" w:lineRule="auto"/>
        <w:jc w:val="both"/>
        <w:rPr>
          <w:rFonts w:asciiTheme="majorHAnsi" w:hAnsiTheme="majorHAnsi" w:cstheme="majorHAnsi"/>
        </w:rPr>
      </w:pPr>
      <w:r w:rsidRPr="00176767">
        <w:rPr>
          <w:rFonts w:asciiTheme="majorHAnsi" w:hAnsiTheme="majorHAnsi" w:cstheme="majorHAnsi"/>
        </w:rPr>
        <w:t>Willing to work flexibly to meet the demands of the business</w:t>
      </w:r>
    </w:p>
    <w:p w14:paraId="25EE2547" w14:textId="77777777" w:rsidR="00B81E15" w:rsidRPr="00176767" w:rsidRDefault="00B81E15" w:rsidP="00176767">
      <w:pPr>
        <w:pStyle w:val="ListParagraph"/>
        <w:numPr>
          <w:ilvl w:val="0"/>
          <w:numId w:val="20"/>
        </w:numPr>
        <w:spacing w:before="60" w:after="60" w:line="264" w:lineRule="auto"/>
        <w:jc w:val="both"/>
        <w:rPr>
          <w:rFonts w:asciiTheme="majorHAnsi" w:hAnsiTheme="majorHAnsi" w:cstheme="majorHAnsi"/>
        </w:rPr>
      </w:pPr>
      <w:r w:rsidRPr="00176767">
        <w:rPr>
          <w:rFonts w:asciiTheme="majorHAnsi" w:hAnsiTheme="majorHAnsi" w:cstheme="majorHAnsi"/>
        </w:rPr>
        <w:t>Diligent with strong attention to detail</w:t>
      </w:r>
    </w:p>
    <w:p w14:paraId="25EE2548" w14:textId="77777777" w:rsidR="00B81E15" w:rsidRPr="00176767" w:rsidRDefault="00B81E15" w:rsidP="00176767">
      <w:pPr>
        <w:pStyle w:val="ListParagraph"/>
        <w:numPr>
          <w:ilvl w:val="0"/>
          <w:numId w:val="20"/>
        </w:numPr>
        <w:spacing w:before="60" w:after="60" w:line="264" w:lineRule="auto"/>
        <w:jc w:val="both"/>
        <w:rPr>
          <w:rFonts w:asciiTheme="majorHAnsi" w:hAnsiTheme="majorHAnsi" w:cstheme="majorHAnsi"/>
        </w:rPr>
      </w:pPr>
      <w:r w:rsidRPr="00176767">
        <w:rPr>
          <w:rFonts w:asciiTheme="majorHAnsi" w:hAnsiTheme="majorHAnsi" w:cstheme="majorHAnsi"/>
        </w:rPr>
        <w:t>Good understanding of business as well as financial issues</w:t>
      </w:r>
    </w:p>
    <w:p w14:paraId="25EE2549" w14:textId="77777777" w:rsidR="00B81E15" w:rsidRPr="00176767" w:rsidRDefault="00B81E15" w:rsidP="00176767">
      <w:pPr>
        <w:pStyle w:val="ListParagraph"/>
        <w:numPr>
          <w:ilvl w:val="0"/>
          <w:numId w:val="20"/>
        </w:numPr>
        <w:spacing w:before="60" w:after="60" w:line="264" w:lineRule="auto"/>
        <w:jc w:val="both"/>
        <w:rPr>
          <w:rFonts w:asciiTheme="majorHAnsi" w:hAnsiTheme="majorHAnsi" w:cstheme="majorHAnsi"/>
        </w:rPr>
      </w:pPr>
      <w:r w:rsidRPr="00176767">
        <w:rPr>
          <w:rFonts w:asciiTheme="majorHAnsi" w:hAnsiTheme="majorHAnsi" w:cstheme="majorHAnsi"/>
        </w:rPr>
        <w:t>Sound decision making</w:t>
      </w:r>
    </w:p>
    <w:p w14:paraId="25EE254A" w14:textId="77777777" w:rsidR="00B81E15" w:rsidRPr="00176767" w:rsidRDefault="00B81E15" w:rsidP="00176767">
      <w:pPr>
        <w:pStyle w:val="ListParagraph"/>
        <w:numPr>
          <w:ilvl w:val="0"/>
          <w:numId w:val="20"/>
        </w:numPr>
        <w:spacing w:before="60" w:after="60" w:line="264" w:lineRule="auto"/>
        <w:jc w:val="both"/>
        <w:rPr>
          <w:rFonts w:asciiTheme="majorHAnsi" w:hAnsiTheme="majorHAnsi" w:cstheme="majorHAnsi"/>
        </w:rPr>
      </w:pPr>
      <w:r w:rsidRPr="00176767">
        <w:rPr>
          <w:rFonts w:asciiTheme="majorHAnsi" w:hAnsiTheme="majorHAnsi" w:cstheme="majorHAnsi"/>
        </w:rPr>
        <w:t xml:space="preserve">An approachable, friendly manner with a can-do attitude </w:t>
      </w:r>
    </w:p>
    <w:p w14:paraId="25EE254C" w14:textId="77777777" w:rsidR="00B81E15" w:rsidRPr="00176767" w:rsidRDefault="00B81E15" w:rsidP="00176767">
      <w:pPr>
        <w:pStyle w:val="ListParagraph"/>
        <w:numPr>
          <w:ilvl w:val="0"/>
          <w:numId w:val="20"/>
        </w:numPr>
        <w:spacing w:before="60" w:after="60" w:line="264" w:lineRule="auto"/>
        <w:jc w:val="both"/>
        <w:rPr>
          <w:rFonts w:asciiTheme="majorHAnsi" w:hAnsiTheme="majorHAnsi" w:cstheme="majorHAnsi"/>
        </w:rPr>
      </w:pPr>
      <w:r w:rsidRPr="00176767">
        <w:rPr>
          <w:rFonts w:asciiTheme="majorHAnsi" w:hAnsiTheme="majorHAnsi" w:cstheme="majorHAnsi"/>
        </w:rPr>
        <w:t>Self-motivated, able to work on own initiative</w:t>
      </w:r>
    </w:p>
    <w:p w14:paraId="25EE254D" w14:textId="77777777" w:rsidR="00B81E15" w:rsidRPr="00176767" w:rsidRDefault="00B81E15" w:rsidP="00176767">
      <w:pPr>
        <w:pStyle w:val="ListParagraph"/>
        <w:numPr>
          <w:ilvl w:val="0"/>
          <w:numId w:val="20"/>
        </w:numPr>
        <w:spacing w:before="60" w:after="60" w:line="264" w:lineRule="auto"/>
        <w:ind w:left="714" w:hanging="357"/>
        <w:jc w:val="both"/>
        <w:rPr>
          <w:rFonts w:asciiTheme="majorHAnsi" w:hAnsiTheme="majorHAnsi" w:cstheme="majorHAnsi"/>
        </w:rPr>
      </w:pPr>
      <w:r w:rsidRPr="00176767">
        <w:rPr>
          <w:rFonts w:asciiTheme="majorHAnsi" w:hAnsiTheme="majorHAnsi" w:cstheme="majorHAnsi"/>
        </w:rPr>
        <w:t>Experience of Sage 200 would be advantageous</w:t>
      </w:r>
    </w:p>
    <w:p w14:paraId="25EE254E" w14:textId="46E62646" w:rsidR="00B81E15" w:rsidRPr="00176767" w:rsidRDefault="00B81E15" w:rsidP="00176767">
      <w:pPr>
        <w:pStyle w:val="ListParagraph"/>
        <w:numPr>
          <w:ilvl w:val="0"/>
          <w:numId w:val="20"/>
        </w:numPr>
        <w:spacing w:before="60" w:after="60" w:line="264" w:lineRule="auto"/>
        <w:jc w:val="both"/>
        <w:rPr>
          <w:rFonts w:asciiTheme="majorHAnsi" w:hAnsiTheme="majorHAnsi" w:cstheme="majorHAnsi"/>
        </w:rPr>
      </w:pPr>
      <w:r w:rsidRPr="00176767">
        <w:rPr>
          <w:rFonts w:asciiTheme="majorHAnsi" w:hAnsiTheme="majorHAnsi" w:cstheme="majorHAnsi"/>
        </w:rPr>
        <w:t>Prior knowledge of charity accounting would also be helpful</w:t>
      </w:r>
      <w:r w:rsidR="007F0594" w:rsidRPr="00176767">
        <w:rPr>
          <w:rFonts w:asciiTheme="majorHAnsi" w:hAnsiTheme="majorHAnsi" w:cstheme="majorHAnsi"/>
        </w:rPr>
        <w:t xml:space="preserve"> but not essential</w:t>
      </w:r>
    </w:p>
    <w:p w14:paraId="06571A55" w14:textId="058458B3" w:rsidR="00EF611E" w:rsidRPr="00176767" w:rsidRDefault="00EF611E" w:rsidP="00176767">
      <w:pPr>
        <w:pStyle w:val="ListParagraph"/>
        <w:numPr>
          <w:ilvl w:val="0"/>
          <w:numId w:val="20"/>
        </w:numPr>
        <w:spacing w:before="60" w:after="60" w:line="264" w:lineRule="auto"/>
        <w:jc w:val="both"/>
        <w:rPr>
          <w:rFonts w:asciiTheme="majorHAnsi" w:hAnsiTheme="majorHAnsi" w:cstheme="majorHAnsi"/>
        </w:rPr>
      </w:pPr>
      <w:r w:rsidRPr="00176767">
        <w:rPr>
          <w:rFonts w:asciiTheme="majorHAnsi" w:hAnsiTheme="majorHAnsi" w:cstheme="majorHAnsi"/>
        </w:rPr>
        <w:t>Some commercial experience would be ideal</w:t>
      </w:r>
    </w:p>
    <w:p w14:paraId="25EE254F" w14:textId="77777777" w:rsidR="00B81E15" w:rsidRPr="00176767" w:rsidRDefault="00B81E15" w:rsidP="00176767">
      <w:pPr>
        <w:spacing w:before="60" w:after="60" w:line="264" w:lineRule="auto"/>
        <w:contextualSpacing/>
        <w:jc w:val="both"/>
        <w:rPr>
          <w:rFonts w:asciiTheme="majorHAnsi" w:hAnsiTheme="majorHAnsi" w:cstheme="majorHAnsi"/>
        </w:rPr>
      </w:pPr>
    </w:p>
    <w:p w14:paraId="0DEDFF03" w14:textId="2DF8D30C" w:rsidR="006F640E" w:rsidRPr="00176767" w:rsidRDefault="009675B5" w:rsidP="00176767">
      <w:pPr>
        <w:spacing w:before="60" w:after="60" w:line="264" w:lineRule="auto"/>
        <w:jc w:val="both"/>
        <w:rPr>
          <w:rStyle w:val="Hyperlink"/>
          <w:rFonts w:asciiTheme="majorHAnsi" w:hAnsiTheme="majorHAnsi" w:cstheme="majorHAnsi"/>
          <w:u w:val="none"/>
        </w:rPr>
      </w:pPr>
      <w:r w:rsidRPr="00176767">
        <w:rPr>
          <w:rFonts w:asciiTheme="majorHAnsi" w:hAnsiTheme="majorHAnsi" w:cstheme="majorHAnsi"/>
        </w:rPr>
        <w:t xml:space="preserve">To apply please send your CV (including contact details of two referees) and covering letter to: </w:t>
      </w:r>
      <w:hyperlink r:id="rId9" w:history="1">
        <w:r w:rsidR="005F564C" w:rsidRPr="00176767">
          <w:rPr>
            <w:rStyle w:val="Hyperlink"/>
            <w:rFonts w:asciiTheme="majorHAnsi" w:hAnsiTheme="majorHAnsi" w:cstheme="majorHAnsi"/>
          </w:rPr>
          <w:t>recruitment@allia.org.uk</w:t>
        </w:r>
      </w:hyperlink>
      <w:r w:rsidR="005F564C" w:rsidRPr="00176767">
        <w:rPr>
          <w:rFonts w:asciiTheme="majorHAnsi" w:hAnsiTheme="majorHAnsi" w:cstheme="majorHAnsi"/>
        </w:rPr>
        <w:t xml:space="preserve"> </w:t>
      </w:r>
      <w:r w:rsidR="005F564C" w:rsidRPr="00176767">
        <w:rPr>
          <w:rStyle w:val="Hyperlink"/>
          <w:rFonts w:asciiTheme="majorHAnsi" w:hAnsiTheme="majorHAnsi" w:cstheme="majorHAnsi"/>
          <w:u w:val="none"/>
        </w:rPr>
        <w:t xml:space="preserve">   </w:t>
      </w:r>
    </w:p>
    <w:p w14:paraId="3DC52D5B" w14:textId="77777777" w:rsidR="007679C3" w:rsidRPr="00176767" w:rsidRDefault="007679C3" w:rsidP="00176767">
      <w:pPr>
        <w:spacing w:before="60" w:after="60" w:line="264" w:lineRule="auto"/>
        <w:jc w:val="both"/>
        <w:rPr>
          <w:rStyle w:val="Hyperlink"/>
          <w:rFonts w:asciiTheme="majorHAnsi" w:hAnsiTheme="majorHAnsi" w:cstheme="majorHAnsi"/>
          <w:u w:val="none"/>
        </w:rPr>
      </w:pPr>
    </w:p>
    <w:p w14:paraId="25EE2554" w14:textId="27764BC1" w:rsidR="00B81E15" w:rsidRPr="00176767" w:rsidRDefault="009675B5" w:rsidP="00176767">
      <w:pPr>
        <w:spacing w:before="60" w:after="60" w:line="264" w:lineRule="auto"/>
        <w:jc w:val="both"/>
        <w:rPr>
          <w:rFonts w:asciiTheme="majorHAnsi" w:hAnsiTheme="majorHAnsi" w:cstheme="majorHAnsi"/>
          <w:b/>
        </w:rPr>
      </w:pPr>
      <w:r w:rsidRPr="00176767">
        <w:rPr>
          <w:rFonts w:asciiTheme="majorHAnsi" w:hAnsiTheme="majorHAnsi" w:cstheme="majorHAnsi"/>
        </w:rPr>
        <w:t>Closing date for applications is 5pm on</w:t>
      </w:r>
      <w:r w:rsidR="007679C3" w:rsidRPr="00176767">
        <w:rPr>
          <w:rFonts w:asciiTheme="majorHAnsi" w:hAnsiTheme="majorHAnsi" w:cstheme="majorHAnsi"/>
        </w:rPr>
        <w:t xml:space="preserve"> 2</w:t>
      </w:r>
      <w:r w:rsidR="00CE435B" w:rsidRPr="00176767">
        <w:rPr>
          <w:rFonts w:asciiTheme="majorHAnsi" w:hAnsiTheme="majorHAnsi" w:cstheme="majorHAnsi"/>
        </w:rPr>
        <w:t>8</w:t>
      </w:r>
      <w:r w:rsidR="007679C3" w:rsidRPr="00176767">
        <w:rPr>
          <w:rFonts w:asciiTheme="majorHAnsi" w:hAnsiTheme="majorHAnsi" w:cstheme="majorHAnsi"/>
          <w:vertAlign w:val="superscript"/>
        </w:rPr>
        <w:t>th</w:t>
      </w:r>
      <w:r w:rsidR="007679C3" w:rsidRPr="00176767">
        <w:rPr>
          <w:rFonts w:asciiTheme="majorHAnsi" w:hAnsiTheme="majorHAnsi" w:cstheme="majorHAnsi"/>
        </w:rPr>
        <w:t xml:space="preserve"> January 2019</w:t>
      </w:r>
      <w:r w:rsidRPr="00176767">
        <w:rPr>
          <w:rFonts w:asciiTheme="majorHAnsi" w:hAnsiTheme="majorHAnsi" w:cstheme="majorHAnsi"/>
        </w:rPr>
        <w:t>.</w:t>
      </w:r>
    </w:p>
    <w:sectPr w:rsidR="00B81E15" w:rsidRPr="001767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77E69"/>
    <w:multiLevelType w:val="multilevel"/>
    <w:tmpl w:val="C5CE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A36010"/>
    <w:multiLevelType w:val="hybridMultilevel"/>
    <w:tmpl w:val="20EE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E66EB9"/>
    <w:multiLevelType w:val="hybridMultilevel"/>
    <w:tmpl w:val="1DA22EFC"/>
    <w:lvl w:ilvl="0" w:tplc="08090001">
      <w:start w:val="1"/>
      <w:numFmt w:val="bullet"/>
      <w:lvlText w:val=""/>
      <w:lvlJc w:val="left"/>
      <w:pPr>
        <w:ind w:left="720" w:hanging="360"/>
      </w:pPr>
      <w:rPr>
        <w:rFonts w:ascii="Symbol" w:hAnsi="Symbol"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A7146D"/>
    <w:multiLevelType w:val="hybridMultilevel"/>
    <w:tmpl w:val="C1B2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BF556B"/>
    <w:multiLevelType w:val="hybridMultilevel"/>
    <w:tmpl w:val="84F2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A80A5A"/>
    <w:multiLevelType w:val="hybridMultilevel"/>
    <w:tmpl w:val="B6707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823265"/>
    <w:multiLevelType w:val="hybridMultilevel"/>
    <w:tmpl w:val="213E8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4D7EB3"/>
    <w:multiLevelType w:val="hybridMultilevel"/>
    <w:tmpl w:val="F83A6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3403FB"/>
    <w:multiLevelType w:val="hybridMultilevel"/>
    <w:tmpl w:val="B6ECE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853C5D"/>
    <w:multiLevelType w:val="hybridMultilevel"/>
    <w:tmpl w:val="1B60A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E77F19"/>
    <w:multiLevelType w:val="hybridMultilevel"/>
    <w:tmpl w:val="4D4CD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B3187E"/>
    <w:multiLevelType w:val="hybridMultilevel"/>
    <w:tmpl w:val="92CA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4456CA"/>
    <w:multiLevelType w:val="hybridMultilevel"/>
    <w:tmpl w:val="A06CBB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3A17D4"/>
    <w:multiLevelType w:val="hybridMultilevel"/>
    <w:tmpl w:val="8B8CE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5B2A6F"/>
    <w:multiLevelType w:val="hybridMultilevel"/>
    <w:tmpl w:val="4F142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F314FA"/>
    <w:multiLevelType w:val="hybridMultilevel"/>
    <w:tmpl w:val="F930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3"/>
  </w:num>
  <w:num w:numId="4">
    <w:abstractNumId w:val="13"/>
  </w:num>
  <w:num w:numId="5">
    <w:abstractNumId w:val="1"/>
  </w:num>
  <w:num w:numId="6">
    <w:abstractNumId w:val="4"/>
  </w:num>
  <w:num w:numId="7">
    <w:abstractNumId w:val="5"/>
  </w:num>
  <w:num w:numId="8">
    <w:abstractNumId w:val="12"/>
  </w:num>
  <w:num w:numId="9">
    <w:abstractNumId w:val="9"/>
  </w:num>
  <w:num w:numId="10">
    <w:abstractNumId w:val="8"/>
  </w:num>
  <w:num w:numId="11">
    <w:abstractNumId w:val="10"/>
  </w:num>
  <w:num w:numId="12">
    <w:abstractNumId w:val="14"/>
  </w:num>
  <w:num w:numId="13">
    <w:abstractNumId w:val="15"/>
  </w:num>
  <w:num w:numId="14">
    <w:abstractNumId w:val="2"/>
  </w:num>
  <w:num w:numId="15">
    <w:abstractNumId w:val="7"/>
  </w:num>
  <w:num w:numId="16">
    <w:abstractNumId w:val="0"/>
  </w:num>
  <w:num w:numId="17">
    <w:abstractNumId w:val="2"/>
  </w:num>
  <w:num w:numId="18">
    <w:abstractNumId w:val="14"/>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7D8"/>
    <w:rsid w:val="000103EC"/>
    <w:rsid w:val="00065384"/>
    <w:rsid w:val="000B5186"/>
    <w:rsid w:val="000C3438"/>
    <w:rsid w:val="000E4C28"/>
    <w:rsid w:val="000F3880"/>
    <w:rsid w:val="00176767"/>
    <w:rsid w:val="001A35D9"/>
    <w:rsid w:val="001C0B5D"/>
    <w:rsid w:val="001E00BB"/>
    <w:rsid w:val="001E0846"/>
    <w:rsid w:val="001E0C4F"/>
    <w:rsid w:val="001E2558"/>
    <w:rsid w:val="00204D26"/>
    <w:rsid w:val="00210654"/>
    <w:rsid w:val="00224087"/>
    <w:rsid w:val="00236A79"/>
    <w:rsid w:val="00252E9B"/>
    <w:rsid w:val="002A4CC0"/>
    <w:rsid w:val="002C54F5"/>
    <w:rsid w:val="00326E80"/>
    <w:rsid w:val="00341664"/>
    <w:rsid w:val="003C1541"/>
    <w:rsid w:val="004106D9"/>
    <w:rsid w:val="00474833"/>
    <w:rsid w:val="00482B3F"/>
    <w:rsid w:val="004870A0"/>
    <w:rsid w:val="00487DE0"/>
    <w:rsid w:val="004E23FD"/>
    <w:rsid w:val="004E425E"/>
    <w:rsid w:val="004F411C"/>
    <w:rsid w:val="0053797D"/>
    <w:rsid w:val="00547A0B"/>
    <w:rsid w:val="00567FB4"/>
    <w:rsid w:val="005A0A4E"/>
    <w:rsid w:val="005E3889"/>
    <w:rsid w:val="005E4466"/>
    <w:rsid w:val="005F564C"/>
    <w:rsid w:val="0062071F"/>
    <w:rsid w:val="0068289D"/>
    <w:rsid w:val="006E4BC0"/>
    <w:rsid w:val="006F640E"/>
    <w:rsid w:val="007002FC"/>
    <w:rsid w:val="00751DB6"/>
    <w:rsid w:val="007679C3"/>
    <w:rsid w:val="007F0594"/>
    <w:rsid w:val="008344C1"/>
    <w:rsid w:val="00874D97"/>
    <w:rsid w:val="00962796"/>
    <w:rsid w:val="009675B5"/>
    <w:rsid w:val="00992A0C"/>
    <w:rsid w:val="009C740D"/>
    <w:rsid w:val="00A037D8"/>
    <w:rsid w:val="00A15FCF"/>
    <w:rsid w:val="00B33F6C"/>
    <w:rsid w:val="00B62140"/>
    <w:rsid w:val="00B74589"/>
    <w:rsid w:val="00B81E15"/>
    <w:rsid w:val="00B94506"/>
    <w:rsid w:val="00BE7A9B"/>
    <w:rsid w:val="00C007D0"/>
    <w:rsid w:val="00C46EAE"/>
    <w:rsid w:val="00CD624A"/>
    <w:rsid w:val="00CE435B"/>
    <w:rsid w:val="00CE5C30"/>
    <w:rsid w:val="00D4360A"/>
    <w:rsid w:val="00D537A7"/>
    <w:rsid w:val="00D959FF"/>
    <w:rsid w:val="00DA155E"/>
    <w:rsid w:val="00DC7B7D"/>
    <w:rsid w:val="00E162C1"/>
    <w:rsid w:val="00E9071D"/>
    <w:rsid w:val="00E92965"/>
    <w:rsid w:val="00E954DF"/>
    <w:rsid w:val="00EA355B"/>
    <w:rsid w:val="00EF611E"/>
    <w:rsid w:val="00F30211"/>
    <w:rsid w:val="00FC3FC5"/>
    <w:rsid w:val="00FE4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E2519"/>
  <w15:chartTrackingRefBased/>
  <w15:docId w15:val="{6DE96856-0204-4166-B548-71A9A78C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E9B"/>
    <w:pPr>
      <w:ind w:left="720"/>
      <w:contextualSpacing/>
    </w:pPr>
  </w:style>
  <w:style w:type="character" w:styleId="Hyperlink">
    <w:name w:val="Hyperlink"/>
    <w:basedOn w:val="DefaultParagraphFont"/>
    <w:uiPriority w:val="99"/>
    <w:unhideWhenUsed/>
    <w:rsid w:val="00487DE0"/>
    <w:rPr>
      <w:color w:val="0563C1" w:themeColor="hyperlink"/>
      <w:u w:val="single"/>
    </w:rPr>
  </w:style>
  <w:style w:type="paragraph" w:styleId="BalloonText">
    <w:name w:val="Balloon Text"/>
    <w:basedOn w:val="Normal"/>
    <w:link w:val="BalloonTextChar"/>
    <w:uiPriority w:val="99"/>
    <w:semiHidden/>
    <w:unhideWhenUsed/>
    <w:rsid w:val="002C5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4F5"/>
    <w:rPr>
      <w:rFonts w:ascii="Segoe UI" w:hAnsi="Segoe UI" w:cs="Segoe UI"/>
      <w:sz w:val="18"/>
      <w:szCs w:val="18"/>
    </w:rPr>
  </w:style>
  <w:style w:type="character" w:styleId="UnresolvedMention">
    <w:name w:val="Unresolved Mention"/>
    <w:basedOn w:val="DefaultParagraphFont"/>
    <w:uiPriority w:val="99"/>
    <w:semiHidden/>
    <w:unhideWhenUsed/>
    <w:rsid w:val="005F564C"/>
    <w:rPr>
      <w:color w:val="808080"/>
      <w:shd w:val="clear" w:color="auto" w:fill="E6E6E6"/>
    </w:rPr>
  </w:style>
  <w:style w:type="paragraph" w:styleId="NormalWeb">
    <w:name w:val="Normal (Web)"/>
    <w:basedOn w:val="Normal"/>
    <w:uiPriority w:val="99"/>
    <w:unhideWhenUsed/>
    <w:rsid w:val="00D537A7"/>
    <w:pPr>
      <w:spacing w:after="0" w:line="240" w:lineRule="auto"/>
    </w:pPr>
    <w:rPr>
      <w:rFonts w:ascii="Calibri" w:hAnsi="Calibri" w:cs="Calibri"/>
      <w:lang w:eastAsia="en-GB"/>
    </w:rPr>
  </w:style>
  <w:style w:type="character" w:customStyle="1" w:styleId="spellingerror">
    <w:name w:val="spellingerror"/>
    <w:basedOn w:val="DefaultParagraphFont"/>
    <w:rsid w:val="00D537A7"/>
  </w:style>
  <w:style w:type="character" w:customStyle="1" w:styleId="normaltextrun">
    <w:name w:val="normaltextrun"/>
    <w:basedOn w:val="DefaultParagraphFont"/>
    <w:rsid w:val="00D53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42286">
      <w:bodyDiv w:val="1"/>
      <w:marLeft w:val="0"/>
      <w:marRight w:val="0"/>
      <w:marTop w:val="0"/>
      <w:marBottom w:val="0"/>
      <w:divBdr>
        <w:top w:val="none" w:sz="0" w:space="0" w:color="auto"/>
        <w:left w:val="none" w:sz="0" w:space="0" w:color="auto"/>
        <w:bottom w:val="none" w:sz="0" w:space="0" w:color="auto"/>
        <w:right w:val="none" w:sz="0" w:space="0" w:color="auto"/>
      </w:divBdr>
    </w:div>
    <w:div w:id="379208919">
      <w:bodyDiv w:val="1"/>
      <w:marLeft w:val="0"/>
      <w:marRight w:val="0"/>
      <w:marTop w:val="0"/>
      <w:marBottom w:val="0"/>
      <w:divBdr>
        <w:top w:val="none" w:sz="0" w:space="0" w:color="auto"/>
        <w:left w:val="none" w:sz="0" w:space="0" w:color="auto"/>
        <w:bottom w:val="none" w:sz="0" w:space="0" w:color="auto"/>
        <w:right w:val="none" w:sz="0" w:space="0" w:color="auto"/>
      </w:divBdr>
    </w:div>
    <w:div w:id="454174396">
      <w:bodyDiv w:val="1"/>
      <w:marLeft w:val="0"/>
      <w:marRight w:val="0"/>
      <w:marTop w:val="0"/>
      <w:marBottom w:val="0"/>
      <w:divBdr>
        <w:top w:val="none" w:sz="0" w:space="0" w:color="auto"/>
        <w:left w:val="none" w:sz="0" w:space="0" w:color="auto"/>
        <w:bottom w:val="none" w:sz="0" w:space="0" w:color="auto"/>
        <w:right w:val="none" w:sz="0" w:space="0" w:color="auto"/>
      </w:divBdr>
    </w:div>
    <w:div w:id="1012729166">
      <w:bodyDiv w:val="1"/>
      <w:marLeft w:val="0"/>
      <w:marRight w:val="0"/>
      <w:marTop w:val="0"/>
      <w:marBottom w:val="0"/>
      <w:divBdr>
        <w:top w:val="none" w:sz="0" w:space="0" w:color="auto"/>
        <w:left w:val="none" w:sz="0" w:space="0" w:color="auto"/>
        <w:bottom w:val="none" w:sz="0" w:space="0" w:color="auto"/>
        <w:right w:val="none" w:sz="0" w:space="0" w:color="auto"/>
      </w:divBdr>
    </w:div>
    <w:div w:id="186771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ment@alli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A6D6DC5E29E34383066829620CFA15" ma:contentTypeVersion="11" ma:contentTypeDescription="Create a new document." ma:contentTypeScope="" ma:versionID="8776fb580fa03e7aa2a861120852c189">
  <xsd:schema xmlns:xsd="http://www.w3.org/2001/XMLSchema" xmlns:xs="http://www.w3.org/2001/XMLSchema" xmlns:p="http://schemas.microsoft.com/office/2006/metadata/properties" xmlns:ns2="4ce91561-5c57-4092-bd53-f0c2978655ee" xmlns:ns3="9e41238d-30a3-4596-8801-494489732393" targetNamespace="http://schemas.microsoft.com/office/2006/metadata/properties" ma:root="true" ma:fieldsID="03acfa8f494559b5ddf1afff9c4208b2" ns2:_="" ns3:_="">
    <xsd:import namespace="4ce91561-5c57-4092-bd53-f0c2978655ee"/>
    <xsd:import namespace="9e41238d-30a3-4596-8801-49448973239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91561-5c57-4092-bd53-f0c2978655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e41238d-30a3-4596-8801-49448973239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0BC20A-F3A7-4409-9BA6-1B21F9729DA6}">
  <ds:schemaRefs>
    <ds:schemaRef ds:uri="9e41238d-30a3-4596-8801-49448973239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4ce91561-5c57-4092-bd53-f0c2978655ee"/>
    <ds:schemaRef ds:uri="http://www.w3.org/XML/1998/namespace"/>
  </ds:schemaRefs>
</ds:datastoreItem>
</file>

<file path=customXml/itemProps2.xml><?xml version="1.0" encoding="utf-8"?>
<ds:datastoreItem xmlns:ds="http://schemas.openxmlformats.org/officeDocument/2006/customXml" ds:itemID="{510BD867-A1F2-4253-8373-332984AC3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91561-5c57-4092-bd53-f0c2978655ee"/>
    <ds:schemaRef ds:uri="9e41238d-30a3-4596-8801-494489732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6F4662-AEB8-47E7-9ADF-A36A707530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1004</Words>
  <Characters>5729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Halksworth</dc:creator>
  <cp:keywords/>
  <dc:description/>
  <cp:lastModifiedBy>Rachel Coquard</cp:lastModifiedBy>
  <cp:revision>2</cp:revision>
  <cp:lastPrinted>2019-01-08T14:34:00Z</cp:lastPrinted>
  <dcterms:created xsi:type="dcterms:W3CDTF">2019-01-10T11:36:00Z</dcterms:created>
  <dcterms:modified xsi:type="dcterms:W3CDTF">2019-01-10T11:36:00Z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0x0101004EA6D6DC5E29E34383066829620CFA15</vt:lpwstr>
  </property>
</Properties>
</file>